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5E4D01" w14:textId="77777777" w:rsidR="009500F9" w:rsidRDefault="00000000">
      <w:pPr>
        <w:spacing w:after="60" w:line="240" w:lineRule="auto"/>
        <w:jc w:val="center"/>
      </w:pPr>
      <w:r>
        <w:rPr>
          <w:b/>
          <w:color w:val="103F3A"/>
          <w:sz w:val="32"/>
        </w:rPr>
        <w:t>NIKA PET FOOD LTD</w:t>
      </w:r>
    </w:p>
    <w:p w14:paraId="34BD00FF" w14:textId="77777777" w:rsidR="009500F9" w:rsidRDefault="00000000">
      <w:pPr>
        <w:spacing w:after="60" w:line="240" w:lineRule="auto"/>
        <w:jc w:val="center"/>
      </w:pPr>
      <w:r>
        <w:rPr>
          <w:b/>
          <w:sz w:val="28"/>
        </w:rPr>
        <w:t>3-Month Dog Food Subscription Agreement and Terms</w:t>
      </w:r>
    </w:p>
    <w:p w14:paraId="51DC041D" w14:textId="77777777" w:rsidR="009500F9" w:rsidRDefault="00000000">
      <w:pPr>
        <w:spacing w:after="60" w:line="240" w:lineRule="auto"/>
        <w:jc w:val="center"/>
      </w:pPr>
      <w:r>
        <w:rPr>
          <w:i/>
        </w:rPr>
        <w:t>Version 2.1 Draft | 13 May 2026</w:t>
      </w:r>
    </w:p>
    <w:p w14:paraId="00969F56" w14:textId="77777777" w:rsidR="009500F9" w:rsidRPr="005B5B37" w:rsidRDefault="00000000">
      <w:pPr>
        <w:pStyle w:val="BodyText"/>
        <w:spacing w:after="60" w:line="240" w:lineRule="auto"/>
        <w:rPr>
          <w:sz w:val="22"/>
        </w:rPr>
      </w:pPr>
      <w:r w:rsidRPr="005B5B37">
        <w:rPr>
          <w:sz w:val="22"/>
        </w:rPr>
        <w:t>This agreement is made between NIKA PET FOOD LTD and the subscriber named below. By signing this document, the subscriber confirms that they have read, understood and agreed to the Subscription Details and Terms set out below.</w:t>
      </w:r>
    </w:p>
    <w:p w14:paraId="2D6B4EB4" w14:textId="77777777" w:rsidR="009500F9" w:rsidRPr="005B5B37" w:rsidRDefault="00000000">
      <w:pPr>
        <w:pStyle w:val="Heading2"/>
        <w:spacing w:before="0" w:after="60" w:line="240" w:lineRule="auto"/>
        <w:rPr>
          <w:szCs w:val="22"/>
        </w:rPr>
      </w:pPr>
      <w:r w:rsidRPr="005B5B37">
        <w:rPr>
          <w:szCs w:val="22"/>
        </w:rPr>
        <w:t>1. Supplier details</w:t>
      </w:r>
    </w:p>
    <w:tbl>
      <w:tblPr>
        <w:tblStyle w:val="TableGrid"/>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3240"/>
        <w:gridCol w:w="5976"/>
      </w:tblGrid>
      <w:tr w:rsidR="009500F9" w:rsidRPr="005B5B37" w14:paraId="46ECEA89" w14:textId="77777777">
        <w:trPr>
          <w:jc w:val="center"/>
        </w:trPr>
        <w:tc>
          <w:tcPr>
            <w:tcW w:w="3240" w:type="dxa"/>
            <w:shd w:val="clear" w:color="auto" w:fill="EAF4F3"/>
            <w:vAlign w:val="center"/>
          </w:tcPr>
          <w:p w14:paraId="08B72C88" w14:textId="77777777" w:rsidR="009500F9" w:rsidRPr="005B5B37" w:rsidRDefault="00000000">
            <w:pPr>
              <w:rPr>
                <w:sz w:val="22"/>
              </w:rPr>
            </w:pPr>
            <w:r w:rsidRPr="005B5B37">
              <w:rPr>
                <w:b/>
                <w:sz w:val="22"/>
              </w:rPr>
              <w:t>Company</w:t>
            </w:r>
          </w:p>
        </w:tc>
        <w:tc>
          <w:tcPr>
            <w:tcW w:w="5976" w:type="dxa"/>
            <w:vAlign w:val="center"/>
          </w:tcPr>
          <w:p w14:paraId="763413EA" w14:textId="77777777" w:rsidR="009500F9" w:rsidRPr="005B5B37" w:rsidRDefault="00000000">
            <w:pPr>
              <w:rPr>
                <w:sz w:val="22"/>
              </w:rPr>
            </w:pPr>
            <w:r w:rsidRPr="005B5B37">
              <w:rPr>
                <w:sz w:val="22"/>
              </w:rPr>
              <w:t>NIKA PET FOOD LTD</w:t>
            </w:r>
          </w:p>
        </w:tc>
      </w:tr>
      <w:tr w:rsidR="009500F9" w:rsidRPr="005B5B37" w14:paraId="02BCB67D" w14:textId="77777777">
        <w:trPr>
          <w:jc w:val="center"/>
        </w:trPr>
        <w:tc>
          <w:tcPr>
            <w:tcW w:w="3240" w:type="dxa"/>
            <w:shd w:val="clear" w:color="auto" w:fill="EAF4F3"/>
            <w:vAlign w:val="center"/>
          </w:tcPr>
          <w:p w14:paraId="09EE6902" w14:textId="77777777" w:rsidR="009500F9" w:rsidRPr="005B5B37" w:rsidRDefault="00000000">
            <w:pPr>
              <w:rPr>
                <w:sz w:val="22"/>
              </w:rPr>
            </w:pPr>
            <w:r w:rsidRPr="005B5B37">
              <w:rPr>
                <w:b/>
                <w:sz w:val="22"/>
              </w:rPr>
              <w:t>Company number</w:t>
            </w:r>
          </w:p>
        </w:tc>
        <w:tc>
          <w:tcPr>
            <w:tcW w:w="5976" w:type="dxa"/>
            <w:vAlign w:val="center"/>
          </w:tcPr>
          <w:p w14:paraId="1A3F2009" w14:textId="77777777" w:rsidR="009500F9" w:rsidRPr="005B5B37" w:rsidRDefault="00000000">
            <w:pPr>
              <w:rPr>
                <w:sz w:val="22"/>
              </w:rPr>
            </w:pPr>
            <w:r w:rsidRPr="005B5B37">
              <w:rPr>
                <w:sz w:val="22"/>
              </w:rPr>
              <w:t>15940847</w:t>
            </w:r>
          </w:p>
        </w:tc>
      </w:tr>
      <w:tr w:rsidR="009500F9" w:rsidRPr="005B5B37" w14:paraId="4CFFA4B1" w14:textId="77777777">
        <w:trPr>
          <w:jc w:val="center"/>
        </w:trPr>
        <w:tc>
          <w:tcPr>
            <w:tcW w:w="3240" w:type="dxa"/>
            <w:shd w:val="clear" w:color="auto" w:fill="EAF4F3"/>
            <w:vAlign w:val="center"/>
          </w:tcPr>
          <w:p w14:paraId="1CB19C40" w14:textId="77777777" w:rsidR="009500F9" w:rsidRPr="005B5B37" w:rsidRDefault="00000000">
            <w:pPr>
              <w:rPr>
                <w:sz w:val="22"/>
              </w:rPr>
            </w:pPr>
            <w:r w:rsidRPr="005B5B37">
              <w:rPr>
                <w:b/>
                <w:sz w:val="22"/>
              </w:rPr>
              <w:t>Trading address</w:t>
            </w:r>
          </w:p>
        </w:tc>
        <w:tc>
          <w:tcPr>
            <w:tcW w:w="5976" w:type="dxa"/>
            <w:vAlign w:val="center"/>
          </w:tcPr>
          <w:p w14:paraId="64C3F7A0" w14:textId="77777777" w:rsidR="009500F9" w:rsidRPr="005B5B37" w:rsidRDefault="00000000">
            <w:pPr>
              <w:rPr>
                <w:sz w:val="22"/>
              </w:rPr>
            </w:pPr>
            <w:r w:rsidRPr="005B5B37">
              <w:rPr>
                <w:sz w:val="22"/>
              </w:rPr>
              <w:t>Bay 8, Marine Road, Pevensey Bay, BN24 6EG, United Kingdom</w:t>
            </w:r>
          </w:p>
        </w:tc>
      </w:tr>
      <w:tr w:rsidR="009500F9" w:rsidRPr="005B5B37" w14:paraId="24E3D93B" w14:textId="77777777">
        <w:trPr>
          <w:jc w:val="center"/>
        </w:trPr>
        <w:tc>
          <w:tcPr>
            <w:tcW w:w="3240" w:type="dxa"/>
            <w:shd w:val="clear" w:color="auto" w:fill="EAF4F3"/>
            <w:vAlign w:val="center"/>
          </w:tcPr>
          <w:p w14:paraId="065E05E7" w14:textId="77777777" w:rsidR="009500F9" w:rsidRPr="005B5B37" w:rsidRDefault="00000000">
            <w:pPr>
              <w:rPr>
                <w:sz w:val="22"/>
              </w:rPr>
            </w:pPr>
            <w:r w:rsidRPr="005B5B37">
              <w:rPr>
                <w:b/>
                <w:sz w:val="22"/>
              </w:rPr>
              <w:t>Contact</w:t>
            </w:r>
          </w:p>
        </w:tc>
        <w:tc>
          <w:tcPr>
            <w:tcW w:w="5976" w:type="dxa"/>
            <w:vAlign w:val="center"/>
          </w:tcPr>
          <w:p w14:paraId="60151C19" w14:textId="77777777" w:rsidR="009500F9" w:rsidRPr="005B5B37" w:rsidRDefault="00000000">
            <w:pPr>
              <w:rPr>
                <w:sz w:val="22"/>
              </w:rPr>
            </w:pPr>
            <w:r w:rsidRPr="005B5B37">
              <w:rPr>
                <w:sz w:val="22"/>
              </w:rPr>
              <w:t>info@nikapetfood.com | 01323 360276 | www.nikapetfood.com</w:t>
            </w:r>
          </w:p>
        </w:tc>
      </w:tr>
    </w:tbl>
    <w:p w14:paraId="5411605C" w14:textId="77777777" w:rsidR="009500F9" w:rsidRPr="005B5B37" w:rsidRDefault="00000000">
      <w:pPr>
        <w:pStyle w:val="Heading2"/>
        <w:spacing w:before="0" w:after="60" w:line="240" w:lineRule="auto"/>
        <w:rPr>
          <w:szCs w:val="22"/>
        </w:rPr>
      </w:pPr>
      <w:r w:rsidRPr="005B5B37">
        <w:rPr>
          <w:szCs w:val="22"/>
        </w:rPr>
        <w:t>2. Subscriber details</w:t>
      </w:r>
    </w:p>
    <w:tbl>
      <w:tblPr>
        <w:tblStyle w:val="TableGrid"/>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3240"/>
        <w:gridCol w:w="5976"/>
      </w:tblGrid>
      <w:tr w:rsidR="009500F9" w:rsidRPr="005B5B37" w14:paraId="1A47045F" w14:textId="77777777">
        <w:trPr>
          <w:jc w:val="center"/>
        </w:trPr>
        <w:tc>
          <w:tcPr>
            <w:tcW w:w="3240" w:type="dxa"/>
            <w:shd w:val="clear" w:color="auto" w:fill="EAF4F3"/>
            <w:vAlign w:val="center"/>
          </w:tcPr>
          <w:p w14:paraId="39AA7E8B" w14:textId="77777777" w:rsidR="009500F9" w:rsidRPr="005B5B37" w:rsidRDefault="00000000">
            <w:pPr>
              <w:rPr>
                <w:sz w:val="22"/>
              </w:rPr>
            </w:pPr>
            <w:r w:rsidRPr="005B5B37">
              <w:rPr>
                <w:b/>
                <w:sz w:val="22"/>
              </w:rPr>
              <w:t>Full name</w:t>
            </w:r>
          </w:p>
        </w:tc>
        <w:tc>
          <w:tcPr>
            <w:tcW w:w="5976" w:type="dxa"/>
            <w:vAlign w:val="center"/>
          </w:tcPr>
          <w:p w14:paraId="5CC55B28" w14:textId="2802F3CD" w:rsidR="009500F9" w:rsidRPr="005B5B37" w:rsidRDefault="009500F9">
            <w:pPr>
              <w:rPr>
                <w:sz w:val="22"/>
              </w:rPr>
            </w:pPr>
          </w:p>
        </w:tc>
      </w:tr>
      <w:tr w:rsidR="009500F9" w:rsidRPr="005B5B37" w14:paraId="61FC36ED" w14:textId="77777777">
        <w:trPr>
          <w:jc w:val="center"/>
        </w:trPr>
        <w:tc>
          <w:tcPr>
            <w:tcW w:w="3240" w:type="dxa"/>
            <w:shd w:val="clear" w:color="auto" w:fill="EAF4F3"/>
            <w:vAlign w:val="center"/>
          </w:tcPr>
          <w:p w14:paraId="317F6723" w14:textId="77777777" w:rsidR="009500F9" w:rsidRPr="005B5B37" w:rsidRDefault="00000000">
            <w:pPr>
              <w:rPr>
                <w:sz w:val="22"/>
              </w:rPr>
            </w:pPr>
            <w:r w:rsidRPr="005B5B37">
              <w:rPr>
                <w:b/>
                <w:sz w:val="22"/>
              </w:rPr>
              <w:t>Email address</w:t>
            </w:r>
          </w:p>
        </w:tc>
        <w:tc>
          <w:tcPr>
            <w:tcW w:w="5976" w:type="dxa"/>
            <w:vAlign w:val="center"/>
          </w:tcPr>
          <w:p w14:paraId="7FA46D26" w14:textId="144FD33F" w:rsidR="009500F9" w:rsidRPr="005B5B37" w:rsidRDefault="009500F9">
            <w:pPr>
              <w:rPr>
                <w:sz w:val="22"/>
              </w:rPr>
            </w:pPr>
          </w:p>
        </w:tc>
      </w:tr>
      <w:tr w:rsidR="009500F9" w:rsidRPr="005B5B37" w14:paraId="3FBCB630" w14:textId="77777777">
        <w:trPr>
          <w:jc w:val="center"/>
        </w:trPr>
        <w:tc>
          <w:tcPr>
            <w:tcW w:w="3240" w:type="dxa"/>
            <w:shd w:val="clear" w:color="auto" w:fill="EAF4F3"/>
            <w:vAlign w:val="center"/>
          </w:tcPr>
          <w:p w14:paraId="23D40022" w14:textId="77777777" w:rsidR="009500F9" w:rsidRPr="005B5B37" w:rsidRDefault="00000000">
            <w:pPr>
              <w:rPr>
                <w:sz w:val="22"/>
              </w:rPr>
            </w:pPr>
            <w:r w:rsidRPr="005B5B37">
              <w:rPr>
                <w:b/>
                <w:sz w:val="22"/>
              </w:rPr>
              <w:t>Phone number</w:t>
            </w:r>
          </w:p>
        </w:tc>
        <w:tc>
          <w:tcPr>
            <w:tcW w:w="5976" w:type="dxa"/>
            <w:vAlign w:val="center"/>
          </w:tcPr>
          <w:p w14:paraId="1715F09F" w14:textId="5567CE35" w:rsidR="009500F9" w:rsidRPr="005B5B37" w:rsidRDefault="009500F9">
            <w:pPr>
              <w:rPr>
                <w:sz w:val="22"/>
              </w:rPr>
            </w:pPr>
          </w:p>
        </w:tc>
      </w:tr>
      <w:tr w:rsidR="009500F9" w:rsidRPr="005B5B37" w14:paraId="391F14F4" w14:textId="77777777">
        <w:trPr>
          <w:jc w:val="center"/>
        </w:trPr>
        <w:tc>
          <w:tcPr>
            <w:tcW w:w="3240" w:type="dxa"/>
            <w:shd w:val="clear" w:color="auto" w:fill="EAF4F3"/>
            <w:vAlign w:val="center"/>
          </w:tcPr>
          <w:p w14:paraId="45A632A4" w14:textId="77777777" w:rsidR="009500F9" w:rsidRPr="005B5B37" w:rsidRDefault="00000000">
            <w:pPr>
              <w:rPr>
                <w:sz w:val="22"/>
              </w:rPr>
            </w:pPr>
            <w:r w:rsidRPr="005B5B37">
              <w:rPr>
                <w:b/>
                <w:sz w:val="22"/>
              </w:rPr>
              <w:t>Billing address</w:t>
            </w:r>
          </w:p>
        </w:tc>
        <w:tc>
          <w:tcPr>
            <w:tcW w:w="5976" w:type="dxa"/>
            <w:vAlign w:val="center"/>
          </w:tcPr>
          <w:p w14:paraId="13F1AA4D" w14:textId="0A5EBB8C" w:rsidR="009500F9" w:rsidRPr="005B5B37" w:rsidRDefault="009500F9">
            <w:pPr>
              <w:rPr>
                <w:sz w:val="22"/>
              </w:rPr>
            </w:pPr>
          </w:p>
        </w:tc>
      </w:tr>
      <w:tr w:rsidR="009500F9" w:rsidRPr="005B5B37" w14:paraId="4DB0FB0A" w14:textId="77777777">
        <w:trPr>
          <w:jc w:val="center"/>
        </w:trPr>
        <w:tc>
          <w:tcPr>
            <w:tcW w:w="3240" w:type="dxa"/>
            <w:shd w:val="clear" w:color="auto" w:fill="EAF4F3"/>
            <w:vAlign w:val="center"/>
          </w:tcPr>
          <w:p w14:paraId="7873AB54" w14:textId="77777777" w:rsidR="009500F9" w:rsidRPr="005B5B37" w:rsidRDefault="00000000">
            <w:pPr>
              <w:rPr>
                <w:sz w:val="22"/>
              </w:rPr>
            </w:pPr>
            <w:r w:rsidRPr="005B5B37">
              <w:rPr>
                <w:b/>
                <w:sz w:val="22"/>
              </w:rPr>
              <w:t>Delivery address, if different</w:t>
            </w:r>
          </w:p>
        </w:tc>
        <w:tc>
          <w:tcPr>
            <w:tcW w:w="5976" w:type="dxa"/>
            <w:vAlign w:val="center"/>
          </w:tcPr>
          <w:p w14:paraId="0880BBCA" w14:textId="6F4D99BC" w:rsidR="009500F9" w:rsidRPr="005B5B37" w:rsidRDefault="009500F9">
            <w:pPr>
              <w:rPr>
                <w:sz w:val="22"/>
              </w:rPr>
            </w:pPr>
          </w:p>
        </w:tc>
      </w:tr>
      <w:tr w:rsidR="009500F9" w:rsidRPr="005B5B37" w14:paraId="4669D6CE" w14:textId="77777777">
        <w:trPr>
          <w:jc w:val="center"/>
        </w:trPr>
        <w:tc>
          <w:tcPr>
            <w:tcW w:w="3240" w:type="dxa"/>
            <w:shd w:val="clear" w:color="auto" w:fill="EAF4F3"/>
            <w:vAlign w:val="center"/>
          </w:tcPr>
          <w:p w14:paraId="199B937D" w14:textId="77777777" w:rsidR="009500F9" w:rsidRPr="005B5B37" w:rsidRDefault="00000000">
            <w:pPr>
              <w:rPr>
                <w:sz w:val="22"/>
              </w:rPr>
            </w:pPr>
            <w:r w:rsidRPr="005B5B37">
              <w:rPr>
                <w:b/>
                <w:sz w:val="22"/>
              </w:rPr>
              <w:t>Dog name(s)</w:t>
            </w:r>
          </w:p>
        </w:tc>
        <w:tc>
          <w:tcPr>
            <w:tcW w:w="5976" w:type="dxa"/>
            <w:vAlign w:val="center"/>
          </w:tcPr>
          <w:p w14:paraId="0075E89F" w14:textId="0F0FC420" w:rsidR="009500F9" w:rsidRPr="005B5B37" w:rsidRDefault="009500F9">
            <w:pPr>
              <w:rPr>
                <w:sz w:val="22"/>
              </w:rPr>
            </w:pPr>
          </w:p>
        </w:tc>
      </w:tr>
      <w:tr w:rsidR="009500F9" w:rsidRPr="005B5B37" w14:paraId="5A40607C" w14:textId="77777777">
        <w:trPr>
          <w:jc w:val="center"/>
        </w:trPr>
        <w:tc>
          <w:tcPr>
            <w:tcW w:w="3240" w:type="dxa"/>
            <w:shd w:val="clear" w:color="auto" w:fill="EAF4F3"/>
            <w:vAlign w:val="center"/>
          </w:tcPr>
          <w:p w14:paraId="65627BC5" w14:textId="77777777" w:rsidR="009500F9" w:rsidRPr="005B5B37" w:rsidRDefault="00000000">
            <w:pPr>
              <w:rPr>
                <w:sz w:val="22"/>
              </w:rPr>
            </w:pPr>
            <w:r w:rsidRPr="005B5B37">
              <w:rPr>
                <w:b/>
                <w:sz w:val="22"/>
              </w:rPr>
              <w:t>Relevant notes, allergies or sensitivities</w:t>
            </w:r>
          </w:p>
        </w:tc>
        <w:tc>
          <w:tcPr>
            <w:tcW w:w="5976" w:type="dxa"/>
            <w:vAlign w:val="center"/>
          </w:tcPr>
          <w:p w14:paraId="0E331F31" w14:textId="6AE3B8CB" w:rsidR="009500F9" w:rsidRPr="005B5B37" w:rsidRDefault="009500F9">
            <w:pPr>
              <w:rPr>
                <w:sz w:val="22"/>
              </w:rPr>
            </w:pPr>
          </w:p>
        </w:tc>
      </w:tr>
    </w:tbl>
    <w:p w14:paraId="72C24C09" w14:textId="77777777" w:rsidR="009500F9" w:rsidRPr="005B5B37" w:rsidRDefault="00000000">
      <w:pPr>
        <w:pStyle w:val="Heading2"/>
        <w:spacing w:before="0" w:after="60" w:line="240" w:lineRule="auto"/>
        <w:rPr>
          <w:szCs w:val="22"/>
        </w:rPr>
      </w:pPr>
      <w:r w:rsidRPr="005B5B37">
        <w:rPr>
          <w:szCs w:val="22"/>
        </w:rPr>
        <w:t>3. Subscription details</w:t>
      </w:r>
    </w:p>
    <w:tbl>
      <w:tblPr>
        <w:tblStyle w:val="TableGrid"/>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3240"/>
        <w:gridCol w:w="5976"/>
      </w:tblGrid>
      <w:tr w:rsidR="009500F9" w:rsidRPr="005B5B37" w14:paraId="0D5F3655" w14:textId="77777777">
        <w:trPr>
          <w:jc w:val="center"/>
        </w:trPr>
        <w:tc>
          <w:tcPr>
            <w:tcW w:w="3240" w:type="dxa"/>
            <w:shd w:val="clear" w:color="auto" w:fill="EAF4F3"/>
            <w:vAlign w:val="center"/>
          </w:tcPr>
          <w:p w14:paraId="22EBF10E" w14:textId="77777777" w:rsidR="009500F9" w:rsidRPr="005B5B37" w:rsidRDefault="00000000">
            <w:pPr>
              <w:rPr>
                <w:sz w:val="22"/>
              </w:rPr>
            </w:pPr>
            <w:r w:rsidRPr="005B5B37">
              <w:rPr>
                <w:b/>
                <w:sz w:val="22"/>
              </w:rPr>
              <w:t>Start date</w:t>
            </w:r>
          </w:p>
        </w:tc>
        <w:tc>
          <w:tcPr>
            <w:tcW w:w="5976" w:type="dxa"/>
            <w:vAlign w:val="center"/>
          </w:tcPr>
          <w:p w14:paraId="508B5C42" w14:textId="3D35344A" w:rsidR="009500F9" w:rsidRPr="005B5B37" w:rsidRDefault="009500F9">
            <w:pPr>
              <w:rPr>
                <w:sz w:val="22"/>
              </w:rPr>
            </w:pPr>
          </w:p>
        </w:tc>
      </w:tr>
      <w:tr w:rsidR="009500F9" w:rsidRPr="005B5B37" w14:paraId="5BBFA68B" w14:textId="77777777">
        <w:trPr>
          <w:jc w:val="center"/>
        </w:trPr>
        <w:tc>
          <w:tcPr>
            <w:tcW w:w="3240" w:type="dxa"/>
            <w:shd w:val="clear" w:color="auto" w:fill="EAF4F3"/>
            <w:vAlign w:val="center"/>
          </w:tcPr>
          <w:p w14:paraId="18B41301" w14:textId="77777777" w:rsidR="009500F9" w:rsidRPr="005B5B37" w:rsidRDefault="00000000">
            <w:pPr>
              <w:rPr>
                <w:sz w:val="22"/>
              </w:rPr>
            </w:pPr>
            <w:r w:rsidRPr="005B5B37">
              <w:rPr>
                <w:b/>
                <w:sz w:val="22"/>
              </w:rPr>
              <w:t>Minimum term end date</w:t>
            </w:r>
          </w:p>
        </w:tc>
        <w:tc>
          <w:tcPr>
            <w:tcW w:w="5976" w:type="dxa"/>
            <w:vAlign w:val="center"/>
          </w:tcPr>
          <w:p w14:paraId="4F49C2B6" w14:textId="3D23CE21" w:rsidR="009500F9" w:rsidRPr="005B5B37" w:rsidRDefault="009500F9">
            <w:pPr>
              <w:rPr>
                <w:sz w:val="22"/>
              </w:rPr>
            </w:pPr>
          </w:p>
        </w:tc>
      </w:tr>
      <w:tr w:rsidR="009500F9" w:rsidRPr="005B5B37" w14:paraId="5C364773" w14:textId="77777777">
        <w:trPr>
          <w:jc w:val="center"/>
        </w:trPr>
        <w:tc>
          <w:tcPr>
            <w:tcW w:w="3240" w:type="dxa"/>
            <w:shd w:val="clear" w:color="auto" w:fill="EAF4F3"/>
            <w:vAlign w:val="center"/>
          </w:tcPr>
          <w:p w14:paraId="626507F2" w14:textId="77777777" w:rsidR="009500F9" w:rsidRPr="005B5B37" w:rsidRDefault="00000000">
            <w:pPr>
              <w:rPr>
                <w:sz w:val="22"/>
              </w:rPr>
            </w:pPr>
            <w:r w:rsidRPr="005B5B37">
              <w:rPr>
                <w:b/>
                <w:sz w:val="22"/>
              </w:rPr>
              <w:t>Delivery frequency</w:t>
            </w:r>
          </w:p>
        </w:tc>
        <w:tc>
          <w:tcPr>
            <w:tcW w:w="5976" w:type="dxa"/>
            <w:vAlign w:val="center"/>
          </w:tcPr>
          <w:p w14:paraId="58EECCDE" w14:textId="441BDA94" w:rsidR="009500F9" w:rsidRPr="005B5B37" w:rsidRDefault="00000000">
            <w:pPr>
              <w:rPr>
                <w:sz w:val="22"/>
              </w:rPr>
            </w:pPr>
            <w:r w:rsidRPr="005B5B37">
              <w:rPr>
                <w:sz w:val="22"/>
              </w:rPr>
              <w:t>Weekly / fortnightly / other agreed schedule: [</w:t>
            </w:r>
            <w:r w:rsidR="005B5B37" w:rsidRPr="005B5B37">
              <w:rPr>
                <w:sz w:val="22"/>
              </w:rPr>
              <w:t>circle your choice</w:t>
            </w:r>
            <w:r w:rsidRPr="005B5B37">
              <w:rPr>
                <w:sz w:val="22"/>
              </w:rPr>
              <w:t>]</w:t>
            </w:r>
          </w:p>
        </w:tc>
      </w:tr>
      <w:tr w:rsidR="009500F9" w:rsidRPr="005B5B37" w14:paraId="4C873B1F" w14:textId="77777777">
        <w:trPr>
          <w:jc w:val="center"/>
        </w:trPr>
        <w:tc>
          <w:tcPr>
            <w:tcW w:w="3240" w:type="dxa"/>
            <w:shd w:val="clear" w:color="auto" w:fill="EAF4F3"/>
            <w:vAlign w:val="center"/>
          </w:tcPr>
          <w:p w14:paraId="295FE8B6" w14:textId="77777777" w:rsidR="009500F9" w:rsidRPr="005B5B37" w:rsidRDefault="00000000">
            <w:pPr>
              <w:rPr>
                <w:sz w:val="22"/>
              </w:rPr>
            </w:pPr>
            <w:r w:rsidRPr="005B5B37">
              <w:rPr>
                <w:b/>
                <w:sz w:val="22"/>
              </w:rPr>
              <w:t>Preferred delivery day or window</w:t>
            </w:r>
          </w:p>
        </w:tc>
        <w:tc>
          <w:tcPr>
            <w:tcW w:w="5976" w:type="dxa"/>
            <w:vAlign w:val="center"/>
          </w:tcPr>
          <w:p w14:paraId="5F6F511A" w14:textId="7B9D4AAF" w:rsidR="009500F9" w:rsidRPr="005B5B37" w:rsidRDefault="009500F9">
            <w:pPr>
              <w:rPr>
                <w:sz w:val="22"/>
              </w:rPr>
            </w:pPr>
          </w:p>
        </w:tc>
      </w:tr>
      <w:tr w:rsidR="009500F9" w:rsidRPr="005B5B37" w14:paraId="689B293F" w14:textId="77777777">
        <w:trPr>
          <w:jc w:val="center"/>
        </w:trPr>
        <w:tc>
          <w:tcPr>
            <w:tcW w:w="3240" w:type="dxa"/>
            <w:shd w:val="clear" w:color="auto" w:fill="EAF4F3"/>
            <w:vAlign w:val="center"/>
          </w:tcPr>
          <w:p w14:paraId="7AF3E495" w14:textId="77777777" w:rsidR="009500F9" w:rsidRPr="005B5B37" w:rsidRDefault="00000000">
            <w:pPr>
              <w:rPr>
                <w:sz w:val="22"/>
              </w:rPr>
            </w:pPr>
            <w:r w:rsidRPr="005B5B37">
              <w:rPr>
                <w:b/>
                <w:sz w:val="22"/>
              </w:rPr>
              <w:t>Safe place instructions, if any</w:t>
            </w:r>
          </w:p>
        </w:tc>
        <w:tc>
          <w:tcPr>
            <w:tcW w:w="5976" w:type="dxa"/>
            <w:vAlign w:val="center"/>
          </w:tcPr>
          <w:p w14:paraId="79951D8A" w14:textId="5C47237E" w:rsidR="009500F9" w:rsidRPr="005B5B37" w:rsidRDefault="009500F9">
            <w:pPr>
              <w:rPr>
                <w:sz w:val="22"/>
              </w:rPr>
            </w:pPr>
          </w:p>
        </w:tc>
      </w:tr>
      <w:tr w:rsidR="009500F9" w:rsidRPr="005B5B37" w14:paraId="4A8E040D" w14:textId="77777777">
        <w:trPr>
          <w:jc w:val="center"/>
        </w:trPr>
        <w:tc>
          <w:tcPr>
            <w:tcW w:w="3240" w:type="dxa"/>
            <w:shd w:val="clear" w:color="auto" w:fill="EAF4F3"/>
            <w:vAlign w:val="center"/>
          </w:tcPr>
          <w:p w14:paraId="238A484E" w14:textId="77777777" w:rsidR="009500F9" w:rsidRPr="005B5B37" w:rsidRDefault="00000000">
            <w:pPr>
              <w:rPr>
                <w:sz w:val="22"/>
              </w:rPr>
            </w:pPr>
            <w:r w:rsidRPr="005B5B37">
              <w:rPr>
                <w:b/>
                <w:sz w:val="22"/>
              </w:rPr>
              <w:t>Packaging return initiative agreed?</w:t>
            </w:r>
          </w:p>
        </w:tc>
        <w:tc>
          <w:tcPr>
            <w:tcW w:w="5976" w:type="dxa"/>
            <w:vAlign w:val="center"/>
          </w:tcPr>
          <w:p w14:paraId="0B0499D4" w14:textId="1A3F6A57" w:rsidR="009500F9" w:rsidRPr="005B5B37" w:rsidRDefault="00000000">
            <w:pPr>
              <w:rPr>
                <w:sz w:val="22"/>
              </w:rPr>
            </w:pPr>
            <w:r w:rsidRPr="005B5B37">
              <w:rPr>
                <w:sz w:val="22"/>
              </w:rPr>
              <w:t>Yes / No</w:t>
            </w:r>
            <w:r w:rsidR="005B5B37" w:rsidRPr="005B5B37">
              <w:rPr>
                <w:sz w:val="22"/>
              </w:rPr>
              <w:t xml:space="preserve"> </w:t>
            </w:r>
            <w:r w:rsidR="005B5B37" w:rsidRPr="005B5B37">
              <w:rPr>
                <w:sz w:val="22"/>
              </w:rPr>
              <w:t>[circle your choice]</w:t>
            </w:r>
          </w:p>
        </w:tc>
      </w:tr>
      <w:tr w:rsidR="009500F9" w:rsidRPr="005B5B37" w14:paraId="2CC87584" w14:textId="77777777">
        <w:trPr>
          <w:jc w:val="center"/>
        </w:trPr>
        <w:tc>
          <w:tcPr>
            <w:tcW w:w="3240" w:type="dxa"/>
            <w:shd w:val="clear" w:color="auto" w:fill="EAF4F3"/>
            <w:vAlign w:val="center"/>
          </w:tcPr>
          <w:p w14:paraId="453E3CBE" w14:textId="77777777" w:rsidR="009500F9" w:rsidRPr="005B5B37" w:rsidRDefault="00000000">
            <w:pPr>
              <w:rPr>
                <w:sz w:val="22"/>
              </w:rPr>
            </w:pPr>
            <w:r w:rsidRPr="005B5B37">
              <w:rPr>
                <w:b/>
                <w:sz w:val="22"/>
              </w:rPr>
              <w:t>Agreed monthly subscription amount</w:t>
            </w:r>
          </w:p>
        </w:tc>
        <w:tc>
          <w:tcPr>
            <w:tcW w:w="5976" w:type="dxa"/>
            <w:vAlign w:val="center"/>
          </w:tcPr>
          <w:p w14:paraId="7FAD0C94" w14:textId="77777777" w:rsidR="009500F9" w:rsidRPr="005B5B37" w:rsidRDefault="00000000">
            <w:pPr>
              <w:rPr>
                <w:sz w:val="22"/>
              </w:rPr>
            </w:pPr>
            <w:r w:rsidRPr="005B5B37">
              <w:rPr>
                <w:sz w:val="22"/>
              </w:rPr>
              <w:t>£[complete]</w:t>
            </w:r>
          </w:p>
        </w:tc>
      </w:tr>
      <w:tr w:rsidR="009500F9" w:rsidRPr="005B5B37" w14:paraId="1174F9E0" w14:textId="77777777">
        <w:trPr>
          <w:jc w:val="center"/>
        </w:trPr>
        <w:tc>
          <w:tcPr>
            <w:tcW w:w="3240" w:type="dxa"/>
            <w:shd w:val="clear" w:color="auto" w:fill="EAF4F3"/>
            <w:vAlign w:val="center"/>
          </w:tcPr>
          <w:p w14:paraId="21510439" w14:textId="77777777" w:rsidR="009500F9" w:rsidRPr="005B5B37" w:rsidRDefault="00000000">
            <w:pPr>
              <w:rPr>
                <w:sz w:val="22"/>
              </w:rPr>
            </w:pPr>
            <w:r w:rsidRPr="005B5B37">
              <w:rPr>
                <w:b/>
                <w:sz w:val="22"/>
              </w:rPr>
              <w:t>Payment method</w:t>
            </w:r>
          </w:p>
        </w:tc>
        <w:tc>
          <w:tcPr>
            <w:tcW w:w="5976" w:type="dxa"/>
            <w:vAlign w:val="center"/>
          </w:tcPr>
          <w:p w14:paraId="3C1BCC2F" w14:textId="494FF11E" w:rsidR="009500F9" w:rsidRPr="005B5B37" w:rsidRDefault="00000000">
            <w:pPr>
              <w:rPr>
                <w:sz w:val="22"/>
              </w:rPr>
            </w:pPr>
            <w:r w:rsidRPr="005B5B37">
              <w:rPr>
                <w:sz w:val="22"/>
              </w:rPr>
              <w:t xml:space="preserve">Bank transfer / standing order / other agreed method: </w:t>
            </w:r>
            <w:r w:rsidR="005B5B37" w:rsidRPr="005B5B37">
              <w:rPr>
                <w:sz w:val="22"/>
              </w:rPr>
              <w:t>[circle your choice]</w:t>
            </w:r>
          </w:p>
        </w:tc>
      </w:tr>
    </w:tbl>
    <w:p w14:paraId="4FA2AED6" w14:textId="77777777" w:rsidR="009500F9" w:rsidRPr="005B5B37" w:rsidRDefault="00000000">
      <w:pPr>
        <w:pStyle w:val="Heading2"/>
        <w:spacing w:before="0" w:after="60" w:line="240" w:lineRule="auto"/>
        <w:rPr>
          <w:szCs w:val="22"/>
        </w:rPr>
      </w:pPr>
      <w:r w:rsidRPr="005B5B37">
        <w:rPr>
          <w:szCs w:val="22"/>
        </w:rPr>
        <w:t>4. Order schedule</w:t>
      </w:r>
    </w:p>
    <w:p w14:paraId="2F1A24E1" w14:textId="77777777" w:rsidR="009500F9" w:rsidRPr="005B5B37" w:rsidRDefault="00000000">
      <w:pPr>
        <w:pStyle w:val="BodyText"/>
        <w:spacing w:after="60" w:line="240" w:lineRule="auto"/>
        <w:rPr>
          <w:sz w:val="22"/>
        </w:rPr>
      </w:pPr>
      <w:r w:rsidRPr="005B5B37">
        <w:rPr>
          <w:sz w:val="22"/>
        </w:rPr>
        <w:t>Use this table to record exactly what the subscriber wants delivered. This schedule forms part of the agreement. Any later changes should be confirmed by email or in writing.</w:t>
      </w:r>
    </w:p>
    <w:tbl>
      <w:tblPr>
        <w:tblStyle w:val="TableGrid"/>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2143"/>
        <w:gridCol w:w="1195"/>
        <w:gridCol w:w="1485"/>
        <w:gridCol w:w="1565"/>
        <w:gridCol w:w="1679"/>
        <w:gridCol w:w="2285"/>
      </w:tblGrid>
      <w:tr w:rsidR="009500F9" w:rsidRPr="005B5B37" w14:paraId="55A3A23E" w14:textId="77777777">
        <w:trPr>
          <w:tblHeader/>
          <w:jc w:val="center"/>
        </w:trPr>
        <w:tc>
          <w:tcPr>
            <w:tcW w:w="2232" w:type="dxa"/>
            <w:shd w:val="clear" w:color="auto" w:fill="D9EDEA"/>
          </w:tcPr>
          <w:p w14:paraId="19059D1D" w14:textId="77777777" w:rsidR="009500F9" w:rsidRPr="005B5B37" w:rsidRDefault="00000000">
            <w:pPr>
              <w:rPr>
                <w:sz w:val="22"/>
              </w:rPr>
            </w:pPr>
            <w:r w:rsidRPr="005B5B37">
              <w:rPr>
                <w:b/>
                <w:sz w:val="22"/>
              </w:rPr>
              <w:t>Meal type</w:t>
            </w:r>
          </w:p>
        </w:tc>
        <w:tc>
          <w:tcPr>
            <w:tcW w:w="1224" w:type="dxa"/>
            <w:shd w:val="clear" w:color="auto" w:fill="D9EDEA"/>
          </w:tcPr>
          <w:p w14:paraId="07691F0E" w14:textId="77777777" w:rsidR="009500F9" w:rsidRPr="005B5B37" w:rsidRDefault="00000000">
            <w:pPr>
              <w:rPr>
                <w:sz w:val="22"/>
              </w:rPr>
            </w:pPr>
            <w:r w:rsidRPr="005B5B37">
              <w:rPr>
                <w:b/>
                <w:sz w:val="22"/>
              </w:rPr>
              <w:t>Pack size</w:t>
            </w:r>
          </w:p>
        </w:tc>
        <w:tc>
          <w:tcPr>
            <w:tcW w:w="1512" w:type="dxa"/>
            <w:shd w:val="clear" w:color="auto" w:fill="D9EDEA"/>
          </w:tcPr>
          <w:p w14:paraId="66D9146E" w14:textId="77777777" w:rsidR="009500F9" w:rsidRPr="005B5B37" w:rsidRDefault="00000000">
            <w:pPr>
              <w:rPr>
                <w:sz w:val="22"/>
              </w:rPr>
            </w:pPr>
            <w:r w:rsidRPr="005B5B37">
              <w:rPr>
                <w:b/>
                <w:sz w:val="22"/>
              </w:rPr>
              <w:t>Packs per delivery</w:t>
            </w:r>
          </w:p>
        </w:tc>
        <w:tc>
          <w:tcPr>
            <w:tcW w:w="1584" w:type="dxa"/>
            <w:shd w:val="clear" w:color="auto" w:fill="D9EDEA"/>
          </w:tcPr>
          <w:p w14:paraId="30F1B094" w14:textId="77777777" w:rsidR="009500F9" w:rsidRPr="005B5B37" w:rsidRDefault="00000000">
            <w:pPr>
              <w:rPr>
                <w:sz w:val="22"/>
              </w:rPr>
            </w:pPr>
            <w:proofErr w:type="gramStart"/>
            <w:r w:rsidRPr="005B5B37">
              <w:rPr>
                <w:b/>
                <w:sz w:val="22"/>
              </w:rPr>
              <w:t>Deliveries</w:t>
            </w:r>
            <w:proofErr w:type="gramEnd"/>
            <w:r w:rsidRPr="005B5B37">
              <w:rPr>
                <w:b/>
                <w:sz w:val="22"/>
              </w:rPr>
              <w:t xml:space="preserve"> per month</w:t>
            </w:r>
          </w:p>
        </w:tc>
        <w:tc>
          <w:tcPr>
            <w:tcW w:w="1728" w:type="dxa"/>
            <w:shd w:val="clear" w:color="auto" w:fill="D9EDEA"/>
          </w:tcPr>
          <w:p w14:paraId="430FF7D4" w14:textId="77777777" w:rsidR="009500F9" w:rsidRPr="005B5B37" w:rsidRDefault="00000000">
            <w:pPr>
              <w:rPr>
                <w:sz w:val="22"/>
              </w:rPr>
            </w:pPr>
            <w:r w:rsidRPr="005B5B37">
              <w:rPr>
                <w:b/>
                <w:sz w:val="22"/>
              </w:rPr>
              <w:t>Total packs per month</w:t>
            </w:r>
          </w:p>
        </w:tc>
        <w:tc>
          <w:tcPr>
            <w:tcW w:w="2376" w:type="dxa"/>
            <w:shd w:val="clear" w:color="auto" w:fill="D9EDEA"/>
          </w:tcPr>
          <w:p w14:paraId="56A36697" w14:textId="77777777" w:rsidR="009500F9" w:rsidRPr="005B5B37" w:rsidRDefault="00000000">
            <w:pPr>
              <w:rPr>
                <w:sz w:val="22"/>
              </w:rPr>
            </w:pPr>
            <w:r w:rsidRPr="005B5B37">
              <w:rPr>
                <w:b/>
                <w:sz w:val="22"/>
              </w:rPr>
              <w:t>Notes</w:t>
            </w:r>
          </w:p>
        </w:tc>
      </w:tr>
      <w:tr w:rsidR="009500F9" w:rsidRPr="005B5B37" w14:paraId="68AE2FD8" w14:textId="77777777">
        <w:trPr>
          <w:jc w:val="center"/>
        </w:trPr>
        <w:tc>
          <w:tcPr>
            <w:tcW w:w="2232" w:type="dxa"/>
            <w:vAlign w:val="center"/>
          </w:tcPr>
          <w:p w14:paraId="01941A3D" w14:textId="77777777" w:rsidR="009500F9" w:rsidRPr="005B5B37" w:rsidRDefault="009500F9">
            <w:pPr>
              <w:rPr>
                <w:sz w:val="22"/>
              </w:rPr>
            </w:pPr>
          </w:p>
        </w:tc>
        <w:tc>
          <w:tcPr>
            <w:tcW w:w="1224" w:type="dxa"/>
            <w:vAlign w:val="center"/>
          </w:tcPr>
          <w:p w14:paraId="29BF5759" w14:textId="77777777" w:rsidR="009500F9" w:rsidRPr="005B5B37" w:rsidRDefault="009500F9">
            <w:pPr>
              <w:rPr>
                <w:sz w:val="22"/>
              </w:rPr>
            </w:pPr>
          </w:p>
        </w:tc>
        <w:tc>
          <w:tcPr>
            <w:tcW w:w="1512" w:type="dxa"/>
            <w:vAlign w:val="center"/>
          </w:tcPr>
          <w:p w14:paraId="2C86CC39" w14:textId="77777777" w:rsidR="009500F9" w:rsidRPr="005B5B37" w:rsidRDefault="009500F9">
            <w:pPr>
              <w:rPr>
                <w:sz w:val="22"/>
              </w:rPr>
            </w:pPr>
          </w:p>
        </w:tc>
        <w:tc>
          <w:tcPr>
            <w:tcW w:w="1584" w:type="dxa"/>
            <w:vAlign w:val="center"/>
          </w:tcPr>
          <w:p w14:paraId="4A557259" w14:textId="77777777" w:rsidR="009500F9" w:rsidRPr="005B5B37" w:rsidRDefault="009500F9">
            <w:pPr>
              <w:rPr>
                <w:sz w:val="22"/>
              </w:rPr>
            </w:pPr>
          </w:p>
        </w:tc>
        <w:tc>
          <w:tcPr>
            <w:tcW w:w="1728" w:type="dxa"/>
            <w:vAlign w:val="center"/>
          </w:tcPr>
          <w:p w14:paraId="4B10950A" w14:textId="77777777" w:rsidR="009500F9" w:rsidRPr="005B5B37" w:rsidRDefault="009500F9">
            <w:pPr>
              <w:rPr>
                <w:sz w:val="22"/>
              </w:rPr>
            </w:pPr>
          </w:p>
        </w:tc>
        <w:tc>
          <w:tcPr>
            <w:tcW w:w="2376" w:type="dxa"/>
            <w:vAlign w:val="center"/>
          </w:tcPr>
          <w:p w14:paraId="5632748D" w14:textId="77777777" w:rsidR="009500F9" w:rsidRPr="005B5B37" w:rsidRDefault="009500F9">
            <w:pPr>
              <w:rPr>
                <w:sz w:val="22"/>
              </w:rPr>
            </w:pPr>
          </w:p>
        </w:tc>
      </w:tr>
      <w:tr w:rsidR="009500F9" w:rsidRPr="005B5B37" w14:paraId="7826CFDC" w14:textId="77777777">
        <w:trPr>
          <w:jc w:val="center"/>
        </w:trPr>
        <w:tc>
          <w:tcPr>
            <w:tcW w:w="2232" w:type="dxa"/>
            <w:vAlign w:val="center"/>
          </w:tcPr>
          <w:p w14:paraId="7D6E5D83" w14:textId="77777777" w:rsidR="009500F9" w:rsidRPr="005B5B37" w:rsidRDefault="009500F9">
            <w:pPr>
              <w:rPr>
                <w:sz w:val="22"/>
              </w:rPr>
            </w:pPr>
          </w:p>
        </w:tc>
        <w:tc>
          <w:tcPr>
            <w:tcW w:w="1224" w:type="dxa"/>
            <w:vAlign w:val="center"/>
          </w:tcPr>
          <w:p w14:paraId="0E0667F3" w14:textId="77777777" w:rsidR="009500F9" w:rsidRPr="005B5B37" w:rsidRDefault="009500F9">
            <w:pPr>
              <w:rPr>
                <w:sz w:val="22"/>
              </w:rPr>
            </w:pPr>
          </w:p>
        </w:tc>
        <w:tc>
          <w:tcPr>
            <w:tcW w:w="1512" w:type="dxa"/>
            <w:vAlign w:val="center"/>
          </w:tcPr>
          <w:p w14:paraId="26CE8469" w14:textId="77777777" w:rsidR="009500F9" w:rsidRPr="005B5B37" w:rsidRDefault="009500F9">
            <w:pPr>
              <w:rPr>
                <w:sz w:val="22"/>
              </w:rPr>
            </w:pPr>
          </w:p>
        </w:tc>
        <w:tc>
          <w:tcPr>
            <w:tcW w:w="1584" w:type="dxa"/>
            <w:vAlign w:val="center"/>
          </w:tcPr>
          <w:p w14:paraId="5BBA6D49" w14:textId="77777777" w:rsidR="009500F9" w:rsidRPr="005B5B37" w:rsidRDefault="009500F9">
            <w:pPr>
              <w:rPr>
                <w:sz w:val="22"/>
              </w:rPr>
            </w:pPr>
          </w:p>
        </w:tc>
        <w:tc>
          <w:tcPr>
            <w:tcW w:w="1728" w:type="dxa"/>
            <w:vAlign w:val="center"/>
          </w:tcPr>
          <w:p w14:paraId="19FF6BC1" w14:textId="77777777" w:rsidR="009500F9" w:rsidRPr="005B5B37" w:rsidRDefault="009500F9">
            <w:pPr>
              <w:rPr>
                <w:sz w:val="22"/>
              </w:rPr>
            </w:pPr>
          </w:p>
        </w:tc>
        <w:tc>
          <w:tcPr>
            <w:tcW w:w="2376" w:type="dxa"/>
            <w:vAlign w:val="center"/>
          </w:tcPr>
          <w:p w14:paraId="76D5839B" w14:textId="77777777" w:rsidR="009500F9" w:rsidRPr="005B5B37" w:rsidRDefault="009500F9">
            <w:pPr>
              <w:rPr>
                <w:sz w:val="22"/>
              </w:rPr>
            </w:pPr>
          </w:p>
        </w:tc>
      </w:tr>
      <w:tr w:rsidR="009500F9" w:rsidRPr="005B5B37" w14:paraId="2AB23AAB" w14:textId="77777777">
        <w:trPr>
          <w:jc w:val="center"/>
        </w:trPr>
        <w:tc>
          <w:tcPr>
            <w:tcW w:w="2232" w:type="dxa"/>
            <w:vAlign w:val="center"/>
          </w:tcPr>
          <w:p w14:paraId="04012330" w14:textId="77777777" w:rsidR="009500F9" w:rsidRPr="005B5B37" w:rsidRDefault="009500F9">
            <w:pPr>
              <w:rPr>
                <w:sz w:val="22"/>
              </w:rPr>
            </w:pPr>
          </w:p>
        </w:tc>
        <w:tc>
          <w:tcPr>
            <w:tcW w:w="1224" w:type="dxa"/>
            <w:vAlign w:val="center"/>
          </w:tcPr>
          <w:p w14:paraId="3AAF8A15" w14:textId="77777777" w:rsidR="009500F9" w:rsidRPr="005B5B37" w:rsidRDefault="009500F9">
            <w:pPr>
              <w:rPr>
                <w:sz w:val="22"/>
              </w:rPr>
            </w:pPr>
          </w:p>
        </w:tc>
        <w:tc>
          <w:tcPr>
            <w:tcW w:w="1512" w:type="dxa"/>
            <w:vAlign w:val="center"/>
          </w:tcPr>
          <w:p w14:paraId="7B511075" w14:textId="77777777" w:rsidR="009500F9" w:rsidRPr="005B5B37" w:rsidRDefault="009500F9">
            <w:pPr>
              <w:rPr>
                <w:sz w:val="22"/>
              </w:rPr>
            </w:pPr>
          </w:p>
        </w:tc>
        <w:tc>
          <w:tcPr>
            <w:tcW w:w="1584" w:type="dxa"/>
            <w:vAlign w:val="center"/>
          </w:tcPr>
          <w:p w14:paraId="6FF1479F" w14:textId="77777777" w:rsidR="009500F9" w:rsidRPr="005B5B37" w:rsidRDefault="009500F9">
            <w:pPr>
              <w:rPr>
                <w:sz w:val="22"/>
              </w:rPr>
            </w:pPr>
          </w:p>
        </w:tc>
        <w:tc>
          <w:tcPr>
            <w:tcW w:w="1728" w:type="dxa"/>
            <w:vAlign w:val="center"/>
          </w:tcPr>
          <w:p w14:paraId="165586FD" w14:textId="77777777" w:rsidR="009500F9" w:rsidRPr="005B5B37" w:rsidRDefault="009500F9">
            <w:pPr>
              <w:rPr>
                <w:sz w:val="22"/>
              </w:rPr>
            </w:pPr>
          </w:p>
        </w:tc>
        <w:tc>
          <w:tcPr>
            <w:tcW w:w="2376" w:type="dxa"/>
            <w:vAlign w:val="center"/>
          </w:tcPr>
          <w:p w14:paraId="6A2864DC" w14:textId="77777777" w:rsidR="009500F9" w:rsidRPr="005B5B37" w:rsidRDefault="009500F9">
            <w:pPr>
              <w:rPr>
                <w:sz w:val="22"/>
              </w:rPr>
            </w:pPr>
          </w:p>
        </w:tc>
      </w:tr>
      <w:tr w:rsidR="009500F9" w:rsidRPr="005B5B37" w14:paraId="3EC9E8F3" w14:textId="77777777">
        <w:trPr>
          <w:jc w:val="center"/>
        </w:trPr>
        <w:tc>
          <w:tcPr>
            <w:tcW w:w="2232" w:type="dxa"/>
            <w:vAlign w:val="center"/>
          </w:tcPr>
          <w:p w14:paraId="1281776F" w14:textId="77777777" w:rsidR="009500F9" w:rsidRPr="005B5B37" w:rsidRDefault="009500F9">
            <w:pPr>
              <w:rPr>
                <w:sz w:val="22"/>
              </w:rPr>
            </w:pPr>
          </w:p>
        </w:tc>
        <w:tc>
          <w:tcPr>
            <w:tcW w:w="1224" w:type="dxa"/>
            <w:vAlign w:val="center"/>
          </w:tcPr>
          <w:p w14:paraId="0BCF917A" w14:textId="77777777" w:rsidR="009500F9" w:rsidRPr="005B5B37" w:rsidRDefault="009500F9">
            <w:pPr>
              <w:rPr>
                <w:sz w:val="22"/>
              </w:rPr>
            </w:pPr>
          </w:p>
        </w:tc>
        <w:tc>
          <w:tcPr>
            <w:tcW w:w="1512" w:type="dxa"/>
            <w:vAlign w:val="center"/>
          </w:tcPr>
          <w:p w14:paraId="350CB8FB" w14:textId="77777777" w:rsidR="009500F9" w:rsidRPr="005B5B37" w:rsidRDefault="009500F9">
            <w:pPr>
              <w:rPr>
                <w:sz w:val="22"/>
              </w:rPr>
            </w:pPr>
          </w:p>
        </w:tc>
        <w:tc>
          <w:tcPr>
            <w:tcW w:w="1584" w:type="dxa"/>
            <w:vAlign w:val="center"/>
          </w:tcPr>
          <w:p w14:paraId="44214FD9" w14:textId="77777777" w:rsidR="009500F9" w:rsidRPr="005B5B37" w:rsidRDefault="009500F9">
            <w:pPr>
              <w:rPr>
                <w:sz w:val="22"/>
              </w:rPr>
            </w:pPr>
          </w:p>
        </w:tc>
        <w:tc>
          <w:tcPr>
            <w:tcW w:w="1728" w:type="dxa"/>
            <w:vAlign w:val="center"/>
          </w:tcPr>
          <w:p w14:paraId="4D01096E" w14:textId="77777777" w:rsidR="009500F9" w:rsidRPr="005B5B37" w:rsidRDefault="009500F9">
            <w:pPr>
              <w:rPr>
                <w:sz w:val="22"/>
              </w:rPr>
            </w:pPr>
          </w:p>
        </w:tc>
        <w:tc>
          <w:tcPr>
            <w:tcW w:w="2376" w:type="dxa"/>
            <w:vAlign w:val="center"/>
          </w:tcPr>
          <w:p w14:paraId="3BD39362" w14:textId="77777777" w:rsidR="009500F9" w:rsidRPr="005B5B37" w:rsidRDefault="009500F9">
            <w:pPr>
              <w:rPr>
                <w:sz w:val="22"/>
              </w:rPr>
            </w:pPr>
          </w:p>
        </w:tc>
      </w:tr>
      <w:tr w:rsidR="009500F9" w:rsidRPr="005B5B37" w14:paraId="5486B1A9" w14:textId="77777777">
        <w:trPr>
          <w:jc w:val="center"/>
        </w:trPr>
        <w:tc>
          <w:tcPr>
            <w:tcW w:w="2232" w:type="dxa"/>
            <w:vAlign w:val="center"/>
          </w:tcPr>
          <w:p w14:paraId="62FA7DA7" w14:textId="77777777" w:rsidR="009500F9" w:rsidRPr="005B5B37" w:rsidRDefault="009500F9">
            <w:pPr>
              <w:rPr>
                <w:sz w:val="22"/>
              </w:rPr>
            </w:pPr>
          </w:p>
        </w:tc>
        <w:tc>
          <w:tcPr>
            <w:tcW w:w="1224" w:type="dxa"/>
            <w:vAlign w:val="center"/>
          </w:tcPr>
          <w:p w14:paraId="3EB36588" w14:textId="77777777" w:rsidR="009500F9" w:rsidRPr="005B5B37" w:rsidRDefault="009500F9">
            <w:pPr>
              <w:rPr>
                <w:sz w:val="22"/>
              </w:rPr>
            </w:pPr>
          </w:p>
        </w:tc>
        <w:tc>
          <w:tcPr>
            <w:tcW w:w="1512" w:type="dxa"/>
            <w:vAlign w:val="center"/>
          </w:tcPr>
          <w:p w14:paraId="034AE189" w14:textId="77777777" w:rsidR="009500F9" w:rsidRPr="005B5B37" w:rsidRDefault="009500F9">
            <w:pPr>
              <w:rPr>
                <w:sz w:val="22"/>
              </w:rPr>
            </w:pPr>
          </w:p>
        </w:tc>
        <w:tc>
          <w:tcPr>
            <w:tcW w:w="1584" w:type="dxa"/>
            <w:vAlign w:val="center"/>
          </w:tcPr>
          <w:p w14:paraId="6ABAF10D" w14:textId="77777777" w:rsidR="009500F9" w:rsidRPr="005B5B37" w:rsidRDefault="009500F9">
            <w:pPr>
              <w:rPr>
                <w:sz w:val="22"/>
              </w:rPr>
            </w:pPr>
          </w:p>
        </w:tc>
        <w:tc>
          <w:tcPr>
            <w:tcW w:w="1728" w:type="dxa"/>
            <w:vAlign w:val="center"/>
          </w:tcPr>
          <w:p w14:paraId="20BE66FA" w14:textId="77777777" w:rsidR="009500F9" w:rsidRPr="005B5B37" w:rsidRDefault="009500F9">
            <w:pPr>
              <w:rPr>
                <w:sz w:val="22"/>
              </w:rPr>
            </w:pPr>
          </w:p>
        </w:tc>
        <w:tc>
          <w:tcPr>
            <w:tcW w:w="2376" w:type="dxa"/>
            <w:vAlign w:val="center"/>
          </w:tcPr>
          <w:p w14:paraId="43815AD7" w14:textId="77777777" w:rsidR="009500F9" w:rsidRPr="005B5B37" w:rsidRDefault="009500F9">
            <w:pPr>
              <w:rPr>
                <w:sz w:val="22"/>
              </w:rPr>
            </w:pPr>
          </w:p>
        </w:tc>
      </w:tr>
      <w:tr w:rsidR="009500F9" w:rsidRPr="005B5B37" w14:paraId="4DF61974" w14:textId="77777777">
        <w:trPr>
          <w:jc w:val="center"/>
        </w:trPr>
        <w:tc>
          <w:tcPr>
            <w:tcW w:w="2232" w:type="dxa"/>
            <w:vAlign w:val="center"/>
          </w:tcPr>
          <w:p w14:paraId="4E5A8C24" w14:textId="77777777" w:rsidR="009500F9" w:rsidRPr="005B5B37" w:rsidRDefault="009500F9">
            <w:pPr>
              <w:rPr>
                <w:sz w:val="22"/>
              </w:rPr>
            </w:pPr>
          </w:p>
        </w:tc>
        <w:tc>
          <w:tcPr>
            <w:tcW w:w="1224" w:type="dxa"/>
            <w:vAlign w:val="center"/>
          </w:tcPr>
          <w:p w14:paraId="02BF2290" w14:textId="77777777" w:rsidR="009500F9" w:rsidRPr="005B5B37" w:rsidRDefault="009500F9">
            <w:pPr>
              <w:rPr>
                <w:sz w:val="22"/>
              </w:rPr>
            </w:pPr>
          </w:p>
        </w:tc>
        <w:tc>
          <w:tcPr>
            <w:tcW w:w="1512" w:type="dxa"/>
            <w:vAlign w:val="center"/>
          </w:tcPr>
          <w:p w14:paraId="799DADD9" w14:textId="77777777" w:rsidR="009500F9" w:rsidRPr="005B5B37" w:rsidRDefault="009500F9">
            <w:pPr>
              <w:rPr>
                <w:sz w:val="22"/>
              </w:rPr>
            </w:pPr>
          </w:p>
        </w:tc>
        <w:tc>
          <w:tcPr>
            <w:tcW w:w="1584" w:type="dxa"/>
            <w:vAlign w:val="center"/>
          </w:tcPr>
          <w:p w14:paraId="31235F3D" w14:textId="77777777" w:rsidR="009500F9" w:rsidRPr="005B5B37" w:rsidRDefault="009500F9">
            <w:pPr>
              <w:rPr>
                <w:sz w:val="22"/>
              </w:rPr>
            </w:pPr>
          </w:p>
        </w:tc>
        <w:tc>
          <w:tcPr>
            <w:tcW w:w="1728" w:type="dxa"/>
            <w:vAlign w:val="center"/>
          </w:tcPr>
          <w:p w14:paraId="350965E0" w14:textId="77777777" w:rsidR="009500F9" w:rsidRPr="005B5B37" w:rsidRDefault="009500F9">
            <w:pPr>
              <w:rPr>
                <w:sz w:val="22"/>
              </w:rPr>
            </w:pPr>
          </w:p>
        </w:tc>
        <w:tc>
          <w:tcPr>
            <w:tcW w:w="2376" w:type="dxa"/>
            <w:vAlign w:val="center"/>
          </w:tcPr>
          <w:p w14:paraId="44961D7D" w14:textId="77777777" w:rsidR="009500F9" w:rsidRPr="005B5B37" w:rsidRDefault="009500F9">
            <w:pPr>
              <w:rPr>
                <w:sz w:val="22"/>
              </w:rPr>
            </w:pPr>
          </w:p>
        </w:tc>
      </w:tr>
      <w:tr w:rsidR="009500F9" w:rsidRPr="005B5B37" w14:paraId="3D414E4B" w14:textId="77777777">
        <w:trPr>
          <w:jc w:val="center"/>
        </w:trPr>
        <w:tc>
          <w:tcPr>
            <w:tcW w:w="2232" w:type="dxa"/>
            <w:vAlign w:val="center"/>
          </w:tcPr>
          <w:p w14:paraId="753B5732" w14:textId="77777777" w:rsidR="009500F9" w:rsidRPr="005B5B37" w:rsidRDefault="009500F9">
            <w:pPr>
              <w:rPr>
                <w:sz w:val="22"/>
              </w:rPr>
            </w:pPr>
          </w:p>
        </w:tc>
        <w:tc>
          <w:tcPr>
            <w:tcW w:w="1224" w:type="dxa"/>
            <w:vAlign w:val="center"/>
          </w:tcPr>
          <w:p w14:paraId="008D1420" w14:textId="77777777" w:rsidR="009500F9" w:rsidRPr="005B5B37" w:rsidRDefault="009500F9">
            <w:pPr>
              <w:rPr>
                <w:sz w:val="22"/>
              </w:rPr>
            </w:pPr>
          </w:p>
        </w:tc>
        <w:tc>
          <w:tcPr>
            <w:tcW w:w="1512" w:type="dxa"/>
            <w:vAlign w:val="center"/>
          </w:tcPr>
          <w:p w14:paraId="3F49C5F3" w14:textId="77777777" w:rsidR="009500F9" w:rsidRPr="005B5B37" w:rsidRDefault="009500F9">
            <w:pPr>
              <w:rPr>
                <w:sz w:val="22"/>
              </w:rPr>
            </w:pPr>
          </w:p>
        </w:tc>
        <w:tc>
          <w:tcPr>
            <w:tcW w:w="1584" w:type="dxa"/>
            <w:vAlign w:val="center"/>
          </w:tcPr>
          <w:p w14:paraId="0C3BC935" w14:textId="77777777" w:rsidR="009500F9" w:rsidRPr="005B5B37" w:rsidRDefault="009500F9">
            <w:pPr>
              <w:rPr>
                <w:sz w:val="22"/>
              </w:rPr>
            </w:pPr>
          </w:p>
        </w:tc>
        <w:tc>
          <w:tcPr>
            <w:tcW w:w="1728" w:type="dxa"/>
            <w:vAlign w:val="center"/>
          </w:tcPr>
          <w:p w14:paraId="6CA2B198" w14:textId="77777777" w:rsidR="009500F9" w:rsidRPr="005B5B37" w:rsidRDefault="009500F9">
            <w:pPr>
              <w:rPr>
                <w:sz w:val="22"/>
              </w:rPr>
            </w:pPr>
          </w:p>
        </w:tc>
        <w:tc>
          <w:tcPr>
            <w:tcW w:w="2376" w:type="dxa"/>
            <w:vAlign w:val="center"/>
          </w:tcPr>
          <w:p w14:paraId="38840F07" w14:textId="77777777" w:rsidR="009500F9" w:rsidRPr="005B5B37" w:rsidRDefault="009500F9">
            <w:pPr>
              <w:rPr>
                <w:sz w:val="22"/>
              </w:rPr>
            </w:pPr>
          </w:p>
        </w:tc>
      </w:tr>
    </w:tbl>
    <w:p w14:paraId="0D65696B" w14:textId="77777777" w:rsidR="009500F9" w:rsidRPr="005B5B37" w:rsidRDefault="00000000">
      <w:pPr>
        <w:pStyle w:val="Heading2"/>
        <w:spacing w:before="0" w:after="60" w:line="240" w:lineRule="auto"/>
        <w:rPr>
          <w:szCs w:val="22"/>
        </w:rPr>
      </w:pPr>
      <w:r w:rsidRPr="005B5B37">
        <w:rPr>
          <w:szCs w:val="22"/>
        </w:rPr>
        <w:lastRenderedPageBreak/>
        <w:t>5. Subscription plan</w:t>
      </w:r>
    </w:p>
    <w:p w14:paraId="0689DD01" w14:textId="77777777" w:rsidR="009500F9" w:rsidRPr="005B5B37" w:rsidRDefault="00000000">
      <w:pPr>
        <w:pStyle w:val="BodyText"/>
        <w:spacing w:after="60" w:line="240" w:lineRule="auto"/>
        <w:rPr>
          <w:sz w:val="22"/>
        </w:rPr>
      </w:pPr>
      <w:r w:rsidRPr="005B5B37">
        <w:rPr>
          <w:sz w:val="22"/>
        </w:rPr>
        <w:t>Minimum term: The subscription has a minimum term of three months from the start date shown in the Subscription Details.</w:t>
      </w:r>
    </w:p>
    <w:p w14:paraId="71F02C81" w14:textId="77777777" w:rsidR="009500F9" w:rsidRPr="005B5B37" w:rsidRDefault="00000000">
      <w:pPr>
        <w:pStyle w:val="BodyText"/>
        <w:spacing w:after="60" w:line="240" w:lineRule="auto"/>
        <w:rPr>
          <w:sz w:val="22"/>
        </w:rPr>
      </w:pPr>
      <w:r w:rsidRPr="005B5B37">
        <w:rPr>
          <w:sz w:val="22"/>
        </w:rPr>
        <w:t xml:space="preserve">Discount: During the subscription term, the subscriber receives a 10% discount off the regular price of the agreed Nika Pet Food packs. The discount applies only to subscription orders and any additional packs agreed during the subscription period. It cannot be combined with any other offer unless we </w:t>
      </w:r>
      <w:proofErr w:type="gramStart"/>
      <w:r w:rsidRPr="005B5B37">
        <w:rPr>
          <w:sz w:val="22"/>
        </w:rPr>
        <w:t>agree</w:t>
      </w:r>
      <w:proofErr w:type="gramEnd"/>
      <w:r w:rsidRPr="005B5B37">
        <w:rPr>
          <w:sz w:val="22"/>
        </w:rPr>
        <w:t xml:space="preserve"> this in writing.</w:t>
      </w:r>
    </w:p>
    <w:p w14:paraId="25E83319" w14:textId="77777777" w:rsidR="009500F9" w:rsidRPr="005B5B37" w:rsidRDefault="00000000">
      <w:pPr>
        <w:pStyle w:val="BodyText"/>
        <w:spacing w:after="60" w:line="240" w:lineRule="auto"/>
        <w:rPr>
          <w:sz w:val="22"/>
        </w:rPr>
      </w:pPr>
      <w:r w:rsidRPr="005B5B37">
        <w:rPr>
          <w:sz w:val="22"/>
        </w:rPr>
        <w:t>Delivery schedule: Deliveries will be made according to the agreed Delivery Frequency and Order Schedule above. The subscriber chooses the number, size and meal types of packs they wish to receive, and these details form part of this agreement.</w:t>
      </w:r>
    </w:p>
    <w:p w14:paraId="57FCFEA7" w14:textId="77777777" w:rsidR="009500F9" w:rsidRPr="005B5B37" w:rsidRDefault="00000000">
      <w:pPr>
        <w:pStyle w:val="BodyText"/>
        <w:spacing w:after="60" w:line="240" w:lineRule="auto"/>
        <w:rPr>
          <w:sz w:val="22"/>
        </w:rPr>
      </w:pPr>
      <w:r w:rsidRPr="005B5B37">
        <w:rPr>
          <w:sz w:val="22"/>
        </w:rPr>
        <w:t xml:space="preserve">Product availability: If a selected meal type is temporarily unavailable, we will contact the subscriber to </w:t>
      </w:r>
      <w:proofErr w:type="gramStart"/>
      <w:r w:rsidRPr="005B5B37">
        <w:rPr>
          <w:sz w:val="22"/>
        </w:rPr>
        <w:t>agree</w:t>
      </w:r>
      <w:proofErr w:type="gramEnd"/>
      <w:r w:rsidRPr="005B5B37">
        <w:rPr>
          <w:sz w:val="22"/>
        </w:rPr>
        <w:t xml:space="preserve"> a suitable alternative, delivery adjustment or credit against a future delivery.</w:t>
      </w:r>
    </w:p>
    <w:p w14:paraId="1FC22BD4" w14:textId="77777777" w:rsidR="009500F9" w:rsidRPr="005B5B37" w:rsidRDefault="00000000">
      <w:pPr>
        <w:pStyle w:val="Heading2"/>
        <w:spacing w:before="0" w:after="60" w:line="240" w:lineRule="auto"/>
        <w:rPr>
          <w:szCs w:val="22"/>
        </w:rPr>
      </w:pPr>
      <w:r w:rsidRPr="005B5B37">
        <w:rPr>
          <w:szCs w:val="22"/>
        </w:rPr>
        <w:t>6. Pricing and payment</w:t>
      </w:r>
    </w:p>
    <w:p w14:paraId="771831B7" w14:textId="77777777" w:rsidR="009500F9" w:rsidRPr="005B5B37" w:rsidRDefault="00000000">
      <w:pPr>
        <w:pStyle w:val="BodyText"/>
        <w:spacing w:after="60" w:line="240" w:lineRule="auto"/>
        <w:rPr>
          <w:sz w:val="22"/>
        </w:rPr>
      </w:pPr>
      <w:r w:rsidRPr="005B5B37">
        <w:rPr>
          <w:sz w:val="22"/>
        </w:rPr>
        <w:t>Monthly invoice: We will issue a monthly invoice for the agreed subscription amount. Payment is due within three days of the invoice date unless we agree otherwise in writing.</w:t>
      </w:r>
    </w:p>
    <w:p w14:paraId="7638212E" w14:textId="77777777" w:rsidR="009500F9" w:rsidRPr="005B5B37" w:rsidRDefault="00000000">
      <w:pPr>
        <w:pStyle w:val="BodyText"/>
        <w:spacing w:after="60" w:line="240" w:lineRule="auto"/>
        <w:rPr>
          <w:sz w:val="22"/>
        </w:rPr>
      </w:pPr>
      <w:r w:rsidRPr="005B5B37">
        <w:rPr>
          <w:sz w:val="22"/>
        </w:rPr>
        <w:t>Payment method: Payment is made by bank transfer or standing order to the bank details shown on the invoice. The subscriber is responsible for arranging payment on time. If the due date falls on a non-working day, payment is due on the next working day.</w:t>
      </w:r>
    </w:p>
    <w:p w14:paraId="625DCA89" w14:textId="77777777" w:rsidR="009500F9" w:rsidRPr="005B5B37" w:rsidRDefault="00000000">
      <w:pPr>
        <w:pStyle w:val="BodyText"/>
        <w:spacing w:after="60" w:line="240" w:lineRule="auto"/>
        <w:rPr>
          <w:sz w:val="22"/>
        </w:rPr>
      </w:pPr>
      <w:r w:rsidRPr="005B5B37">
        <w:rPr>
          <w:sz w:val="22"/>
        </w:rPr>
        <w:t>Late payment: If payment is late, we may pause future deliveries until the overdue invoice has been paid. This does not cancel any amounts already owed for products supplied, prepared or reserved under the subscription.</w:t>
      </w:r>
    </w:p>
    <w:p w14:paraId="432FC81B" w14:textId="77777777" w:rsidR="009500F9" w:rsidRPr="005B5B37" w:rsidRDefault="00000000">
      <w:pPr>
        <w:pStyle w:val="BodyText"/>
        <w:spacing w:after="60" w:line="240" w:lineRule="auto"/>
        <w:rPr>
          <w:sz w:val="22"/>
        </w:rPr>
      </w:pPr>
      <w:r w:rsidRPr="005B5B37">
        <w:rPr>
          <w:sz w:val="22"/>
        </w:rPr>
        <w:t>Additional purchases: The subscriber may buy additional packs during the subscription period at the same discounted rate, subject to availability. Additional purchases may be invoiced separately or added to the next monthly invoice, as agreed.</w:t>
      </w:r>
    </w:p>
    <w:p w14:paraId="1B1C8196" w14:textId="77777777" w:rsidR="009500F9" w:rsidRPr="005B5B37" w:rsidRDefault="00000000">
      <w:pPr>
        <w:pStyle w:val="Heading2"/>
        <w:spacing w:before="0" w:after="60" w:line="240" w:lineRule="auto"/>
        <w:rPr>
          <w:szCs w:val="22"/>
        </w:rPr>
      </w:pPr>
      <w:r w:rsidRPr="005B5B37">
        <w:rPr>
          <w:szCs w:val="22"/>
        </w:rPr>
        <w:t>7. Changes to the subscription</w:t>
      </w:r>
    </w:p>
    <w:p w14:paraId="2FA41FCD" w14:textId="77777777" w:rsidR="009500F9" w:rsidRPr="005B5B37" w:rsidRDefault="00000000">
      <w:pPr>
        <w:pStyle w:val="BodyText"/>
        <w:spacing w:after="60" w:line="240" w:lineRule="auto"/>
        <w:rPr>
          <w:sz w:val="22"/>
        </w:rPr>
      </w:pPr>
      <w:r w:rsidRPr="005B5B37">
        <w:rPr>
          <w:sz w:val="22"/>
        </w:rPr>
        <w:t>Pack quantity and meal type changes: The subscriber may request changes to the number, size, meal types or delivery frequency, provided the request is sent at least seven days before the next scheduled delivery or production date.</w:t>
      </w:r>
    </w:p>
    <w:p w14:paraId="4664B9D0" w14:textId="77777777" w:rsidR="009500F9" w:rsidRPr="005B5B37" w:rsidRDefault="00000000">
      <w:pPr>
        <w:pStyle w:val="BodyText"/>
        <w:spacing w:after="60" w:line="240" w:lineRule="auto"/>
        <w:rPr>
          <w:sz w:val="22"/>
        </w:rPr>
      </w:pPr>
      <w:r w:rsidRPr="005B5B37">
        <w:rPr>
          <w:sz w:val="22"/>
        </w:rPr>
        <w:t>Temporary pauses: A short pause may be agreed in advance, for example during holidays. Pauses must be requested at least seven days before the next scheduled delivery or production date.</w:t>
      </w:r>
    </w:p>
    <w:p w14:paraId="21393F33" w14:textId="77777777" w:rsidR="009500F9" w:rsidRPr="005B5B37" w:rsidRDefault="00000000">
      <w:pPr>
        <w:pStyle w:val="BodyText"/>
        <w:spacing w:after="60" w:line="240" w:lineRule="auto"/>
        <w:rPr>
          <w:sz w:val="22"/>
        </w:rPr>
      </w:pPr>
      <w:r w:rsidRPr="005B5B37">
        <w:rPr>
          <w:sz w:val="22"/>
        </w:rPr>
        <w:t>Changes requested too late: If a change is requested after the seven-day cut-off, we may be unable to apply it to the next delivery, especially where the food has already been prepared, packed or allocated.</w:t>
      </w:r>
    </w:p>
    <w:p w14:paraId="2C3A4AD1" w14:textId="77777777" w:rsidR="009500F9" w:rsidRPr="005B5B37" w:rsidRDefault="00000000">
      <w:pPr>
        <w:pStyle w:val="Heading2"/>
        <w:spacing w:before="0" w:after="60" w:line="240" w:lineRule="auto"/>
        <w:rPr>
          <w:szCs w:val="22"/>
        </w:rPr>
      </w:pPr>
      <w:r w:rsidRPr="005B5B37">
        <w:rPr>
          <w:szCs w:val="22"/>
        </w:rPr>
        <w:t>8. Delivery and storage</w:t>
      </w:r>
    </w:p>
    <w:p w14:paraId="5354EBBF" w14:textId="77777777" w:rsidR="009500F9" w:rsidRPr="005B5B37" w:rsidRDefault="00000000">
      <w:pPr>
        <w:pStyle w:val="BodyText"/>
        <w:spacing w:after="60" w:line="240" w:lineRule="auto"/>
        <w:rPr>
          <w:sz w:val="22"/>
        </w:rPr>
      </w:pPr>
      <w:r w:rsidRPr="005B5B37">
        <w:rPr>
          <w:sz w:val="22"/>
        </w:rPr>
        <w:t>Delivery address and access: The subscriber must provide accurate delivery details and tell us in advance about access restrictions, gates, entry codes or delivery instructions.</w:t>
      </w:r>
    </w:p>
    <w:p w14:paraId="7BE4E496" w14:textId="77777777" w:rsidR="009500F9" w:rsidRPr="005B5B37" w:rsidRDefault="00000000">
      <w:pPr>
        <w:pStyle w:val="BodyText"/>
        <w:spacing w:after="60" w:line="240" w:lineRule="auto"/>
        <w:rPr>
          <w:sz w:val="22"/>
        </w:rPr>
      </w:pPr>
      <w:r w:rsidRPr="005B5B37">
        <w:rPr>
          <w:sz w:val="22"/>
        </w:rPr>
        <w:t>Safe place: If the subscriber asks us to leave an order in a safe place, responsibility for the order passes to the subscriber once it has been left in that agreed place.</w:t>
      </w:r>
    </w:p>
    <w:p w14:paraId="17224568" w14:textId="77777777" w:rsidR="009500F9" w:rsidRPr="005B5B37" w:rsidRDefault="00000000">
      <w:pPr>
        <w:pStyle w:val="BodyText"/>
        <w:spacing w:after="60" w:line="240" w:lineRule="auto"/>
        <w:rPr>
          <w:sz w:val="22"/>
        </w:rPr>
      </w:pPr>
      <w:r w:rsidRPr="005B5B37">
        <w:rPr>
          <w:sz w:val="22"/>
        </w:rPr>
        <w:t>Missed delivery: If delivery cannot be completed because the subscriber is unavailable, access is not possible or the delivery information is incorrect, we may charge for redelivery or add the order to the next agreed delivery, depending on product safety and practicality.</w:t>
      </w:r>
    </w:p>
    <w:p w14:paraId="18CD6473" w14:textId="77777777" w:rsidR="009500F9" w:rsidRPr="005B5B37" w:rsidRDefault="00000000">
      <w:pPr>
        <w:pStyle w:val="BodyText"/>
        <w:spacing w:after="60" w:line="240" w:lineRule="auto"/>
        <w:rPr>
          <w:sz w:val="22"/>
        </w:rPr>
      </w:pPr>
      <w:r w:rsidRPr="005B5B37">
        <w:rPr>
          <w:sz w:val="22"/>
        </w:rPr>
        <w:t>Cold chain and storage: The subscriber is responsible for refrigerating or freezing the food promptly after delivery. NIKA PET FOOD LTD is not responsible for deterioration caused by incorrect storage after delivery or after the order has been left in an agreed safe place.</w:t>
      </w:r>
    </w:p>
    <w:p w14:paraId="1A935610" w14:textId="77777777" w:rsidR="009500F9" w:rsidRPr="005B5B37" w:rsidRDefault="00000000">
      <w:pPr>
        <w:pStyle w:val="BodyText"/>
        <w:spacing w:after="60" w:line="240" w:lineRule="auto"/>
        <w:rPr>
          <w:sz w:val="22"/>
        </w:rPr>
      </w:pPr>
      <w:r w:rsidRPr="005B5B37">
        <w:rPr>
          <w:sz w:val="22"/>
        </w:rPr>
        <w:t>Unforeseen delays: If delivery is delayed for reasons outside our reasonable control, we will contact the subscriber as soon as practical and arrange the safest available solution.</w:t>
      </w:r>
    </w:p>
    <w:p w14:paraId="215965D4" w14:textId="77777777" w:rsidR="009500F9" w:rsidRPr="005B5B37" w:rsidRDefault="00000000">
      <w:pPr>
        <w:pStyle w:val="Heading2"/>
        <w:spacing w:before="0" w:after="60" w:line="240" w:lineRule="auto"/>
        <w:rPr>
          <w:szCs w:val="22"/>
        </w:rPr>
      </w:pPr>
      <w:r w:rsidRPr="005B5B37">
        <w:rPr>
          <w:szCs w:val="22"/>
        </w:rPr>
        <w:t>9. Packaging return initiative</w:t>
      </w:r>
    </w:p>
    <w:p w14:paraId="7DA42A76" w14:textId="77777777" w:rsidR="009500F9" w:rsidRPr="005B5B37" w:rsidRDefault="00000000">
      <w:pPr>
        <w:pStyle w:val="BodyText"/>
        <w:spacing w:after="60" w:line="240" w:lineRule="auto"/>
        <w:rPr>
          <w:sz w:val="22"/>
        </w:rPr>
      </w:pPr>
      <w:r w:rsidRPr="005B5B37">
        <w:rPr>
          <w:sz w:val="22"/>
        </w:rPr>
        <w:t>Return discount: Subscribers who return Nika packaging in a clean, usable condition may receive a £5 monthly discount, where this has been agreed in advance.</w:t>
      </w:r>
    </w:p>
    <w:p w14:paraId="1DFDF6C4" w14:textId="77777777" w:rsidR="009500F9" w:rsidRPr="005B5B37" w:rsidRDefault="00000000">
      <w:pPr>
        <w:pStyle w:val="BodyText"/>
        <w:spacing w:after="60" w:line="240" w:lineRule="auto"/>
        <w:rPr>
          <w:sz w:val="22"/>
        </w:rPr>
      </w:pPr>
      <w:r w:rsidRPr="005B5B37">
        <w:rPr>
          <w:sz w:val="22"/>
        </w:rPr>
        <w:lastRenderedPageBreak/>
        <w:t>Own containers: Subscriber-supplied containers may only be used if NIKA PET FOOD LTD has approved them in advance as suitable, clean and safe for the product. We may refuse to use any container that we consider unsuitable for hygiene, safety, labelling or handling reasons.</w:t>
      </w:r>
    </w:p>
    <w:p w14:paraId="32F08775" w14:textId="77777777" w:rsidR="009500F9" w:rsidRPr="005B5B37" w:rsidRDefault="00000000">
      <w:pPr>
        <w:pStyle w:val="BodyText"/>
        <w:spacing w:after="60" w:line="240" w:lineRule="auto"/>
        <w:rPr>
          <w:sz w:val="22"/>
        </w:rPr>
      </w:pPr>
      <w:r w:rsidRPr="005B5B37">
        <w:rPr>
          <w:sz w:val="22"/>
        </w:rPr>
        <w:t>Discount conditions: The packaging discount may be removed if packaging is not returned, is returned unclean, is damaged, or is not suitable for reuse.</w:t>
      </w:r>
    </w:p>
    <w:p w14:paraId="50896D91" w14:textId="77777777" w:rsidR="009500F9" w:rsidRPr="005B5B37" w:rsidRDefault="00000000">
      <w:pPr>
        <w:pStyle w:val="Heading2"/>
        <w:spacing w:before="0" w:after="60" w:line="240" w:lineRule="auto"/>
        <w:rPr>
          <w:szCs w:val="22"/>
        </w:rPr>
      </w:pPr>
      <w:r w:rsidRPr="005B5B37">
        <w:rPr>
          <w:szCs w:val="22"/>
        </w:rPr>
        <w:t>10. Cancellation and refunds</w:t>
      </w:r>
    </w:p>
    <w:p w14:paraId="433D3A41" w14:textId="77777777" w:rsidR="009500F9" w:rsidRPr="005B5B37" w:rsidRDefault="00000000">
      <w:pPr>
        <w:pStyle w:val="BodyText"/>
        <w:spacing w:after="60" w:line="240" w:lineRule="auto"/>
        <w:rPr>
          <w:sz w:val="22"/>
        </w:rPr>
      </w:pPr>
      <w:r w:rsidRPr="005B5B37">
        <w:rPr>
          <w:sz w:val="22"/>
        </w:rPr>
        <w:t>Cancelling after the minimum term: After the three-month minimum term, the subscriber may cancel by giving at least 14 days notice by email to info@nikapetfood.com.</w:t>
      </w:r>
    </w:p>
    <w:p w14:paraId="1EF09CA4" w14:textId="77777777" w:rsidR="009500F9" w:rsidRPr="005B5B37" w:rsidRDefault="00000000">
      <w:pPr>
        <w:pStyle w:val="BodyText"/>
        <w:spacing w:after="60" w:line="240" w:lineRule="auto"/>
        <w:rPr>
          <w:sz w:val="22"/>
        </w:rPr>
      </w:pPr>
      <w:r w:rsidRPr="005B5B37">
        <w:rPr>
          <w:sz w:val="22"/>
        </w:rPr>
        <w:t>Early cancellation: If the subscriber cancels before the end of the three-month minimum term, the 10% subscription discount will no longer apply to previous subscription orders. We may invoice the difference between the discounted price and the regular price for products already supplied, prepared or allocated.</w:t>
      </w:r>
    </w:p>
    <w:p w14:paraId="0FB60EEE" w14:textId="77777777" w:rsidR="009500F9" w:rsidRPr="005B5B37" w:rsidRDefault="00000000">
      <w:pPr>
        <w:pStyle w:val="BodyText"/>
        <w:spacing w:after="60" w:line="240" w:lineRule="auto"/>
        <w:rPr>
          <w:sz w:val="22"/>
        </w:rPr>
      </w:pPr>
      <w:r w:rsidRPr="005B5B37">
        <w:rPr>
          <w:sz w:val="22"/>
        </w:rPr>
        <w:t>Prepared, dispatched or delivered food: Because Nika Pet Food products are fresh or frozen food products, we cannot usually refund products that have already been prepared, packed, dispatched or delivered unless they are faulty, not as described or otherwise not supplied in accordance with your legal rights.</w:t>
      </w:r>
    </w:p>
    <w:p w14:paraId="566781A6" w14:textId="77777777" w:rsidR="009500F9" w:rsidRPr="005B5B37" w:rsidRDefault="00000000">
      <w:pPr>
        <w:pStyle w:val="BodyText"/>
        <w:spacing w:after="60" w:line="240" w:lineRule="auto"/>
        <w:rPr>
          <w:sz w:val="22"/>
        </w:rPr>
      </w:pPr>
      <w:r w:rsidRPr="005B5B37">
        <w:rPr>
          <w:sz w:val="22"/>
        </w:rPr>
        <w:t>Future deliveries: If a subscription is cancelled and a future delivery has not yet been prepared, packed, dispatched or allocated, we will either cancel that future delivery or credit any relevant amount against the subscriber’s account, depending on the circumstances.</w:t>
      </w:r>
    </w:p>
    <w:p w14:paraId="5BE59831" w14:textId="77777777" w:rsidR="009500F9" w:rsidRPr="005B5B37" w:rsidRDefault="00000000">
      <w:pPr>
        <w:pStyle w:val="BodyText"/>
        <w:spacing w:after="60" w:line="240" w:lineRule="auto"/>
        <w:rPr>
          <w:sz w:val="22"/>
        </w:rPr>
      </w:pPr>
      <w:r w:rsidRPr="005B5B37">
        <w:rPr>
          <w:sz w:val="22"/>
        </w:rPr>
        <w:t>Statutory rights: Nothing in these Terms affects the subscriber’s statutory rights.</w:t>
      </w:r>
    </w:p>
    <w:p w14:paraId="120C764E" w14:textId="77777777" w:rsidR="009500F9" w:rsidRPr="005B5B37" w:rsidRDefault="00000000">
      <w:pPr>
        <w:pStyle w:val="Heading2"/>
        <w:spacing w:before="0" w:after="60" w:line="240" w:lineRule="auto"/>
        <w:rPr>
          <w:szCs w:val="22"/>
        </w:rPr>
      </w:pPr>
      <w:r w:rsidRPr="005B5B37">
        <w:rPr>
          <w:szCs w:val="22"/>
        </w:rPr>
        <w:t>11. Product issues, complaints and batch traceability</w:t>
      </w:r>
    </w:p>
    <w:p w14:paraId="03235466" w14:textId="77777777" w:rsidR="009500F9" w:rsidRPr="005B5B37" w:rsidRDefault="00000000">
      <w:pPr>
        <w:pStyle w:val="BodyText"/>
        <w:spacing w:after="60" w:line="240" w:lineRule="auto"/>
        <w:rPr>
          <w:sz w:val="22"/>
        </w:rPr>
      </w:pPr>
      <w:r w:rsidRPr="005B5B37">
        <w:rPr>
          <w:sz w:val="22"/>
        </w:rPr>
        <w:t>Reporting an issue: If there is a problem with an order, the subscriber should contact us as soon as possible at info@nikapetfood.com, ideally within 24 hours of delivery for fresh or frozen food quality issues.</w:t>
      </w:r>
    </w:p>
    <w:p w14:paraId="7D697A28" w14:textId="77777777" w:rsidR="009500F9" w:rsidRPr="005B5B37" w:rsidRDefault="00000000">
      <w:pPr>
        <w:pStyle w:val="BodyText"/>
        <w:spacing w:after="60" w:line="240" w:lineRule="auto"/>
        <w:rPr>
          <w:sz w:val="22"/>
        </w:rPr>
      </w:pPr>
      <w:r w:rsidRPr="005B5B37">
        <w:rPr>
          <w:sz w:val="22"/>
        </w:rPr>
        <w:t>Information needed: To help us investigate, the subscriber should provide the order details, delivery date, product name, batch number if available, photographs where relevant, and details of how the product has been stored since delivery.</w:t>
      </w:r>
    </w:p>
    <w:p w14:paraId="52805E13" w14:textId="77777777" w:rsidR="009500F9" w:rsidRPr="005B5B37" w:rsidRDefault="00000000">
      <w:pPr>
        <w:pStyle w:val="BodyText"/>
        <w:spacing w:after="60" w:line="240" w:lineRule="auto"/>
        <w:rPr>
          <w:sz w:val="22"/>
        </w:rPr>
      </w:pPr>
      <w:r w:rsidRPr="005B5B37">
        <w:rPr>
          <w:sz w:val="22"/>
        </w:rPr>
        <w:t>Our response: We will review the issue and, where appropriate, offer a replacement, credit or refund in line with the circumstances and the subscriber’s legal rights.</w:t>
      </w:r>
    </w:p>
    <w:p w14:paraId="21A5CDF4" w14:textId="77777777" w:rsidR="009500F9" w:rsidRPr="005B5B37" w:rsidRDefault="00000000">
      <w:pPr>
        <w:pStyle w:val="Heading2"/>
        <w:spacing w:before="0" w:after="60" w:line="240" w:lineRule="auto"/>
        <w:rPr>
          <w:szCs w:val="22"/>
        </w:rPr>
      </w:pPr>
      <w:r w:rsidRPr="005B5B37">
        <w:rPr>
          <w:szCs w:val="22"/>
        </w:rPr>
        <w:t>12. Amendments to these Terms</w:t>
      </w:r>
    </w:p>
    <w:p w14:paraId="70DAD551" w14:textId="77777777" w:rsidR="009500F9" w:rsidRPr="005B5B37" w:rsidRDefault="00000000">
      <w:pPr>
        <w:pStyle w:val="BodyText"/>
        <w:spacing w:after="60" w:line="240" w:lineRule="auto"/>
        <w:rPr>
          <w:sz w:val="22"/>
        </w:rPr>
      </w:pPr>
      <w:r w:rsidRPr="005B5B37">
        <w:rPr>
          <w:sz w:val="22"/>
        </w:rPr>
        <w:t>Notice of changes: We may amend these Terms. Where a change materially affects an active subscription, we will provide 30 days notice before the change takes effect, unless a shorter period is required for legal, safety or compliance reasons.</w:t>
      </w:r>
    </w:p>
    <w:p w14:paraId="16366FCD" w14:textId="77777777" w:rsidR="009500F9" w:rsidRPr="005B5B37" w:rsidRDefault="00000000">
      <w:pPr>
        <w:pStyle w:val="Heading2"/>
        <w:spacing w:before="0" w:after="60" w:line="240" w:lineRule="auto"/>
        <w:rPr>
          <w:szCs w:val="22"/>
        </w:rPr>
      </w:pPr>
      <w:r w:rsidRPr="005B5B37">
        <w:rPr>
          <w:szCs w:val="22"/>
        </w:rPr>
        <w:t>13. Personal information</w:t>
      </w:r>
    </w:p>
    <w:p w14:paraId="416BCA30" w14:textId="77777777" w:rsidR="009500F9" w:rsidRPr="005B5B37" w:rsidRDefault="00000000">
      <w:pPr>
        <w:pStyle w:val="BodyText"/>
        <w:spacing w:after="60" w:line="240" w:lineRule="auto"/>
        <w:rPr>
          <w:sz w:val="22"/>
        </w:rPr>
      </w:pPr>
      <w:r w:rsidRPr="005B5B37">
        <w:rPr>
          <w:sz w:val="22"/>
        </w:rPr>
        <w:t>Use of details: We use the subscriber’s personal information to manage the subscription, process orders, arrange delivery, issue invoices and contact the subscriber about their subscription. We will not sell subscriber data to third parties.</w:t>
      </w:r>
    </w:p>
    <w:p w14:paraId="5F386E8C" w14:textId="77777777" w:rsidR="009500F9" w:rsidRPr="005B5B37" w:rsidRDefault="00000000">
      <w:pPr>
        <w:pStyle w:val="Heading2"/>
        <w:spacing w:before="0" w:after="60" w:line="240" w:lineRule="auto"/>
        <w:rPr>
          <w:szCs w:val="22"/>
        </w:rPr>
      </w:pPr>
      <w:r w:rsidRPr="005B5B37">
        <w:rPr>
          <w:szCs w:val="22"/>
        </w:rPr>
        <w:t>14. Contact</w:t>
      </w:r>
    </w:p>
    <w:p w14:paraId="12F5EC45" w14:textId="77777777" w:rsidR="009500F9" w:rsidRPr="005B5B37" w:rsidRDefault="00000000">
      <w:pPr>
        <w:pStyle w:val="BodyText"/>
        <w:spacing w:after="60" w:line="240" w:lineRule="auto"/>
        <w:rPr>
          <w:sz w:val="22"/>
        </w:rPr>
      </w:pPr>
      <w:r w:rsidRPr="005B5B37">
        <w:rPr>
          <w:sz w:val="22"/>
        </w:rPr>
        <w:t>Contact details: For questions, changes, cancellations or product issues, please contact NIKA PET FOOD LTD at info@nikapetfood.com or 01323 360276.</w:t>
      </w:r>
    </w:p>
    <w:p w14:paraId="7F75CCC2" w14:textId="77777777" w:rsidR="009500F9" w:rsidRPr="005B5B37" w:rsidRDefault="00000000">
      <w:pPr>
        <w:pStyle w:val="Heading2"/>
        <w:spacing w:before="0" w:after="60" w:line="240" w:lineRule="auto"/>
        <w:rPr>
          <w:szCs w:val="22"/>
        </w:rPr>
      </w:pPr>
      <w:r w:rsidRPr="005B5B37">
        <w:rPr>
          <w:szCs w:val="22"/>
        </w:rPr>
        <w:t>15. Subscriber acceptance</w:t>
      </w:r>
    </w:p>
    <w:p w14:paraId="653D296F" w14:textId="77777777" w:rsidR="009500F9" w:rsidRPr="005B5B37" w:rsidRDefault="00000000">
      <w:pPr>
        <w:pStyle w:val="BodyText"/>
        <w:spacing w:after="60" w:line="240" w:lineRule="auto"/>
        <w:rPr>
          <w:sz w:val="22"/>
        </w:rPr>
      </w:pPr>
      <w:r w:rsidRPr="005B5B37">
        <w:rPr>
          <w:sz w:val="22"/>
        </w:rPr>
        <w:t>By signing below, the subscriber confirms that the details above are correct and that they have read, understood and agreed to this 3-Month Dog Food Subscription Agreement and Terms.</w:t>
      </w:r>
    </w:p>
    <w:tbl>
      <w:tblPr>
        <w:tblStyle w:val="TableGrid"/>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5177"/>
        <w:gridCol w:w="5175"/>
      </w:tblGrid>
      <w:tr w:rsidR="009500F9" w:rsidRPr="005B5B37" w14:paraId="45A990B2" w14:textId="77777777">
        <w:trPr>
          <w:jc w:val="center"/>
        </w:trPr>
        <w:tc>
          <w:tcPr>
            <w:tcW w:w="5184" w:type="dxa"/>
            <w:shd w:val="clear" w:color="auto" w:fill="EAF4F3"/>
          </w:tcPr>
          <w:p w14:paraId="766B6402" w14:textId="77777777" w:rsidR="009500F9" w:rsidRPr="005B5B37" w:rsidRDefault="00000000">
            <w:pPr>
              <w:rPr>
                <w:sz w:val="22"/>
              </w:rPr>
            </w:pPr>
            <w:r w:rsidRPr="005B5B37">
              <w:rPr>
                <w:b/>
                <w:sz w:val="22"/>
              </w:rPr>
              <w:t>Subscriber name</w:t>
            </w:r>
          </w:p>
        </w:tc>
        <w:tc>
          <w:tcPr>
            <w:tcW w:w="5184" w:type="dxa"/>
          </w:tcPr>
          <w:p w14:paraId="10E89505" w14:textId="70FF55CD" w:rsidR="009500F9" w:rsidRPr="005B5B37" w:rsidRDefault="009500F9">
            <w:pPr>
              <w:rPr>
                <w:sz w:val="22"/>
              </w:rPr>
            </w:pPr>
          </w:p>
        </w:tc>
      </w:tr>
      <w:tr w:rsidR="009500F9" w:rsidRPr="005B5B37" w14:paraId="4DD9AF55" w14:textId="77777777">
        <w:trPr>
          <w:jc w:val="center"/>
        </w:trPr>
        <w:tc>
          <w:tcPr>
            <w:tcW w:w="5184" w:type="dxa"/>
            <w:shd w:val="clear" w:color="auto" w:fill="EAF4F3"/>
          </w:tcPr>
          <w:p w14:paraId="1520D921" w14:textId="77777777" w:rsidR="009500F9" w:rsidRPr="005B5B37" w:rsidRDefault="00000000">
            <w:pPr>
              <w:rPr>
                <w:sz w:val="22"/>
              </w:rPr>
            </w:pPr>
            <w:r w:rsidRPr="005B5B37">
              <w:rPr>
                <w:b/>
                <w:sz w:val="22"/>
              </w:rPr>
              <w:t>Subscriber signature</w:t>
            </w:r>
          </w:p>
        </w:tc>
        <w:tc>
          <w:tcPr>
            <w:tcW w:w="5184" w:type="dxa"/>
          </w:tcPr>
          <w:p w14:paraId="28368003" w14:textId="0E8B8C45" w:rsidR="005A5892" w:rsidRPr="005B5B37" w:rsidRDefault="005A5892">
            <w:pPr>
              <w:rPr>
                <w:sz w:val="22"/>
              </w:rPr>
            </w:pPr>
          </w:p>
        </w:tc>
      </w:tr>
      <w:tr w:rsidR="009500F9" w:rsidRPr="005B5B37" w14:paraId="7CF26C27" w14:textId="77777777">
        <w:trPr>
          <w:jc w:val="center"/>
        </w:trPr>
        <w:tc>
          <w:tcPr>
            <w:tcW w:w="5184" w:type="dxa"/>
            <w:shd w:val="clear" w:color="auto" w:fill="EAF4F3"/>
          </w:tcPr>
          <w:p w14:paraId="33282B38" w14:textId="77777777" w:rsidR="009500F9" w:rsidRPr="005B5B37" w:rsidRDefault="00000000">
            <w:pPr>
              <w:rPr>
                <w:sz w:val="22"/>
              </w:rPr>
            </w:pPr>
            <w:r w:rsidRPr="005B5B37">
              <w:rPr>
                <w:b/>
                <w:sz w:val="22"/>
              </w:rPr>
              <w:t>Date</w:t>
            </w:r>
          </w:p>
        </w:tc>
        <w:tc>
          <w:tcPr>
            <w:tcW w:w="5184" w:type="dxa"/>
          </w:tcPr>
          <w:p w14:paraId="270EC6EE" w14:textId="1A90E1C0" w:rsidR="009500F9" w:rsidRPr="005B5B37" w:rsidRDefault="009500F9">
            <w:pPr>
              <w:rPr>
                <w:sz w:val="22"/>
              </w:rPr>
            </w:pPr>
          </w:p>
        </w:tc>
      </w:tr>
      <w:tr w:rsidR="009500F9" w:rsidRPr="005B5B37" w14:paraId="733AEE8D" w14:textId="77777777">
        <w:trPr>
          <w:jc w:val="center"/>
        </w:trPr>
        <w:tc>
          <w:tcPr>
            <w:tcW w:w="5184" w:type="dxa"/>
            <w:shd w:val="clear" w:color="auto" w:fill="EAF4F3"/>
          </w:tcPr>
          <w:p w14:paraId="7B2C103F" w14:textId="77777777" w:rsidR="009500F9" w:rsidRPr="005B5B37" w:rsidRDefault="00000000">
            <w:pPr>
              <w:rPr>
                <w:sz w:val="22"/>
              </w:rPr>
            </w:pPr>
            <w:r w:rsidRPr="005B5B37">
              <w:rPr>
                <w:b/>
                <w:sz w:val="22"/>
              </w:rPr>
              <w:t>Accepted for NIKA PET FOOD LTD by</w:t>
            </w:r>
          </w:p>
        </w:tc>
        <w:tc>
          <w:tcPr>
            <w:tcW w:w="5184" w:type="dxa"/>
          </w:tcPr>
          <w:p w14:paraId="6478394B" w14:textId="43313C72" w:rsidR="009500F9" w:rsidRPr="005B5B37" w:rsidRDefault="009500F9">
            <w:pPr>
              <w:rPr>
                <w:sz w:val="22"/>
              </w:rPr>
            </w:pPr>
          </w:p>
        </w:tc>
      </w:tr>
    </w:tbl>
    <w:p w14:paraId="36DE7E2D" w14:textId="77777777" w:rsidR="00A4262E" w:rsidRPr="005B5B37" w:rsidRDefault="00A4262E">
      <w:pPr>
        <w:rPr>
          <w:sz w:val="22"/>
        </w:rPr>
      </w:pPr>
    </w:p>
    <w:sectPr w:rsidR="00A4262E" w:rsidRPr="005B5B37" w:rsidSect="00034616">
      <w:footerReference w:type="default" r:id="rId8"/>
      <w:pgSz w:w="12240" w:h="15840"/>
      <w:pgMar w:top="792" w:right="936" w:bottom="792" w:left="93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3065D6" w14:textId="77777777" w:rsidR="0064628E" w:rsidRDefault="0064628E">
      <w:pPr>
        <w:spacing w:after="0" w:line="240" w:lineRule="auto"/>
      </w:pPr>
      <w:r>
        <w:separator/>
      </w:r>
    </w:p>
  </w:endnote>
  <w:endnote w:type="continuationSeparator" w:id="0">
    <w:p w14:paraId="558261D6" w14:textId="77777777" w:rsidR="0064628E" w:rsidRDefault="006462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6255B9" w14:textId="77777777" w:rsidR="009500F9" w:rsidRDefault="00000000">
    <w:pPr>
      <w:pStyle w:val="Footer"/>
      <w:jc w:val="center"/>
    </w:pPr>
    <w:r>
      <w:rPr>
        <w:color w:val="666666"/>
        <w:sz w:val="16"/>
      </w:rPr>
      <w:t>NIKA PET FOOD LTD | 3-Month Dog Food Subscription Agreement and Terms | Version 2.1 Draft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F9E437" w14:textId="77777777" w:rsidR="0064628E" w:rsidRDefault="0064628E">
      <w:pPr>
        <w:spacing w:after="0" w:line="240" w:lineRule="auto"/>
      </w:pPr>
      <w:r>
        <w:separator/>
      </w:r>
    </w:p>
  </w:footnote>
  <w:footnote w:type="continuationSeparator" w:id="0">
    <w:p w14:paraId="6612E820" w14:textId="77777777" w:rsidR="0064628E" w:rsidRDefault="0064628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821234041">
    <w:abstractNumId w:val="8"/>
  </w:num>
  <w:num w:numId="2" w16cid:durableId="1461877741">
    <w:abstractNumId w:val="6"/>
  </w:num>
  <w:num w:numId="3" w16cid:durableId="969676238">
    <w:abstractNumId w:val="5"/>
  </w:num>
  <w:num w:numId="4" w16cid:durableId="239481653">
    <w:abstractNumId w:val="4"/>
  </w:num>
  <w:num w:numId="5" w16cid:durableId="1858241">
    <w:abstractNumId w:val="7"/>
  </w:num>
  <w:num w:numId="6" w16cid:durableId="1874925164">
    <w:abstractNumId w:val="3"/>
  </w:num>
  <w:num w:numId="7" w16cid:durableId="1598513204">
    <w:abstractNumId w:val="2"/>
  </w:num>
  <w:num w:numId="8" w16cid:durableId="2120635789">
    <w:abstractNumId w:val="1"/>
  </w:num>
  <w:num w:numId="9" w16cid:durableId="12748290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04E07"/>
    <w:rsid w:val="0029639D"/>
    <w:rsid w:val="00326F90"/>
    <w:rsid w:val="004E47F6"/>
    <w:rsid w:val="005A5892"/>
    <w:rsid w:val="005B5B37"/>
    <w:rsid w:val="0064628E"/>
    <w:rsid w:val="009500F9"/>
    <w:rsid w:val="00A4262E"/>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CF8FF5F"/>
  <w14:defaultImageDpi w14:val="300"/>
  <w15:docId w15:val="{02C81ED6-1495-418C-A21A-1A7BC5085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eastAsia="Arial" w:hAnsi="Arial"/>
      <w:sz w:val="1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103F3A"/>
      <w:sz w:val="30"/>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103F3A"/>
      <w:sz w:val="22"/>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1316</Words>
  <Characters>7191</Characters>
  <Application>Microsoft Office Word</Application>
  <DocSecurity>0</DocSecurity>
  <Lines>194</Lines>
  <Paragraphs>109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8398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NIKA PET FOOD LTD 3-Month Dog Food Subscription Agreement and Terms</dc:title>
  <dc:subject>Dog food subscription agreement</dc:subject>
  <dc:creator>OpenAI</dc:creator>
  <cp:keywords>Nika Pet Food, subscription, agreement, terms</cp:keywords>
  <dc:description>generated by python-docx</dc:description>
  <cp:lastModifiedBy>LN</cp:lastModifiedBy>
  <cp:revision>3</cp:revision>
  <dcterms:created xsi:type="dcterms:W3CDTF">2026-05-13T14:22:00Z</dcterms:created>
  <dcterms:modified xsi:type="dcterms:W3CDTF">2026-06-29T08:33:00Z</dcterms:modified>
  <cp:category/>
</cp:coreProperties>
</file>